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01" w:rsidRPr="009A1C01" w:rsidRDefault="009A1C01" w:rsidP="009A1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C0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</w:t>
      </w:r>
      <w:r w:rsidRPr="009A1C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1C01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</w:t>
      </w:r>
      <w:r w:rsidRPr="009A1C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1C0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</w:t>
      </w:r>
      <w:r w:rsidRPr="009A1C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1C0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</w:t>
      </w:r>
      <w:r w:rsidRPr="009A1C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1C0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«Центр развития ребенка-детский сад</w:t>
      </w:r>
      <w:r w:rsidRPr="009A1C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1C01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9A1C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A1C01">
        <w:rPr>
          <w:rFonts w:ascii="Times New Roman" w:eastAsia="Times New Roman" w:hAnsi="Times New Roman" w:cs="Times New Roman"/>
          <w:color w:val="000000"/>
          <w:sz w:val="28"/>
          <w:szCs w:val="28"/>
        </w:rPr>
        <w:t>45 «Гармония» города Невинномысска</w:t>
      </w:r>
      <w:r w:rsidRPr="009A1C01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5"/>
        <w:gridCol w:w="4394"/>
      </w:tblGrid>
      <w:tr w:rsidR="009A1C01" w:rsidRPr="009A1C01" w:rsidTr="009A1C01"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C01" w:rsidRPr="009A1C01" w:rsidRDefault="009A1C01" w:rsidP="009A1C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1C01" w:rsidRPr="009A1C01" w:rsidRDefault="009A1C01" w:rsidP="009A1C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9A1C01" w:rsidRDefault="009A1C01" w:rsidP="009A1C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073B4D">
              <w:rPr>
                <w:rFonts w:ascii="Times New Roman" w:hAnsi="Times New Roman" w:cs="Times New Roman"/>
                <w:sz w:val="28"/>
                <w:szCs w:val="28"/>
              </w:rPr>
              <w:t>протокол от 12</w:t>
            </w: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073B4D">
              <w:rPr>
                <w:rFonts w:ascii="Times New Roman" w:hAnsi="Times New Roman" w:cs="Times New Roman"/>
                <w:sz w:val="28"/>
                <w:szCs w:val="28"/>
              </w:rPr>
              <w:t>2024 № 2</w:t>
            </w:r>
          </w:p>
          <w:p w:rsidR="00053A77" w:rsidRDefault="00053A77" w:rsidP="009A1C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Советом родителей </w:t>
            </w:r>
          </w:p>
          <w:p w:rsidR="00053A77" w:rsidRPr="009A1C01" w:rsidRDefault="00EE33DA" w:rsidP="009A1C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12.04.2024</w:t>
            </w:r>
            <w:bookmarkStart w:id="0" w:name="_GoBack"/>
            <w:bookmarkEnd w:id="0"/>
            <w:r w:rsidR="00A50F66">
              <w:rPr>
                <w:rFonts w:ascii="Times New Roman" w:hAnsi="Times New Roman" w:cs="Times New Roman"/>
                <w:sz w:val="28"/>
                <w:szCs w:val="28"/>
              </w:rPr>
              <w:t xml:space="preserve"> г. № 2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1C01" w:rsidRPr="009A1C01" w:rsidRDefault="002603EE" w:rsidP="009A1C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9A1C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1E0A" w:rsidRPr="009A1C01" w:rsidRDefault="002C3558" w:rsidP="009A1C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</w:t>
            </w:r>
            <w:r w:rsidR="00073B4D">
              <w:rPr>
                <w:rFonts w:ascii="Times New Roman" w:hAnsi="Times New Roman" w:cs="Times New Roman"/>
                <w:sz w:val="28"/>
                <w:szCs w:val="28"/>
              </w:rPr>
              <w:t>м по МБДОУ ОТ 16.04.2024 г. № 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-о/д</w:t>
            </w:r>
          </w:p>
        </w:tc>
      </w:tr>
    </w:tbl>
    <w:p w:rsidR="009A1C01" w:rsidRDefault="009A1C01" w:rsidP="009A1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1C01" w:rsidRDefault="00785516" w:rsidP="009A1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51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95675" cy="2120778"/>
            <wp:effectExtent l="0" t="0" r="0" b="0"/>
            <wp:docPr id="2" name="Рисунок 2" descr="C:\Users\Asus\Desktop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Л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369" cy="212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C01" w:rsidRPr="00B36849" w:rsidRDefault="009A1C01" w:rsidP="007855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849">
        <w:rPr>
          <w:rFonts w:ascii="Times New Roman" w:hAnsi="Times New Roman" w:cs="Times New Roman"/>
          <w:b/>
          <w:sz w:val="28"/>
          <w:szCs w:val="28"/>
        </w:rPr>
        <w:t>Отчет о результатах самообследования</w:t>
      </w:r>
    </w:p>
    <w:p w:rsidR="00785516" w:rsidRPr="00BD06A6" w:rsidRDefault="00B36849" w:rsidP="007855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9A1C01" w:rsidRPr="009A1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бюджетного</w:t>
      </w:r>
      <w:r w:rsidR="009A1C01" w:rsidRPr="009A1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дошкольного</w:t>
      </w:r>
      <w:r w:rsidR="009A1C01" w:rsidRPr="009A1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образовательного</w:t>
      </w:r>
      <w:r w:rsidR="009A1C01" w:rsidRPr="009A1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</w:p>
    <w:p w:rsidR="009A1C01" w:rsidRPr="00B36849" w:rsidRDefault="00B36849" w:rsidP="007855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учреждени</w:t>
      </w:r>
      <w:r w:rsidR="00785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A1C01" w:rsidRPr="009A1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9A1C01" w:rsidRPr="00B36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Центр развития ребенка-д</w:t>
      </w:r>
      <w:r w:rsidR="009A1C01" w:rsidRPr="009A1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етский сад</w:t>
      </w:r>
      <w:r w:rsidR="009A1C01" w:rsidRPr="009A1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="009A1C01" w:rsidRPr="009A1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 w:rsidR="009A1C01" w:rsidRPr="009A1C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="009A1C01" w:rsidRPr="00B36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45 «Гармония</w:t>
      </w:r>
      <w:r w:rsidR="009A1C01" w:rsidRPr="009A1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9A1C01" w:rsidRPr="00B36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города Невинномысска</w:t>
      </w:r>
    </w:p>
    <w:p w:rsidR="00785516" w:rsidRDefault="00235740" w:rsidP="007855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2023</w:t>
      </w:r>
      <w:r w:rsidR="009A1C01" w:rsidRPr="00B36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  <w:r w:rsidR="009A1C01" w:rsidRPr="009A1C01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85516" w:rsidRDefault="00785516" w:rsidP="007855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5516" w:rsidRDefault="00785516" w:rsidP="007855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5516" w:rsidRDefault="00785516" w:rsidP="007855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5516" w:rsidRDefault="00785516" w:rsidP="007855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5516" w:rsidRDefault="00785516" w:rsidP="007855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5516" w:rsidRDefault="00785516" w:rsidP="007855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5A4C" w:rsidRDefault="00025A4C" w:rsidP="00053A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85516" w:rsidRPr="00785516" w:rsidRDefault="00235740" w:rsidP="0078551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Невинномысск, 2024</w:t>
      </w:r>
      <w:r w:rsidR="00785516" w:rsidRPr="00785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8133AC" w:rsidRPr="008133AC" w:rsidRDefault="008133AC" w:rsidP="00785516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3AC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Федеральным законом «Об образовании в Российской Федерации» от 29 декабря 2012 года № 273-ФЗ, с целью обеспечения доступности и открытости информации о деятельности дошкольного учреждения, получения объективной информации о состоянии образовательной деятельности в МБДОУ, а также подготовки отчета о результатах самообследования,</w:t>
      </w:r>
      <w:r w:rsidR="002C3558">
        <w:rPr>
          <w:rFonts w:ascii="Times New Roman" w:eastAsia="Calibri" w:hAnsi="Times New Roman" w:cs="Times New Roman"/>
          <w:sz w:val="28"/>
          <w:szCs w:val="28"/>
        </w:rPr>
        <w:t xml:space="preserve"> на основании приказа по</w:t>
      </w:r>
      <w:r w:rsidRPr="00813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7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МБДОУ от 14.02.2024 г. № 58</w:t>
      </w:r>
      <w:r w:rsidRPr="00B81F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-о/д «О</w:t>
      </w:r>
      <w:r w:rsidR="006D1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 организации и </w:t>
      </w:r>
      <w:r w:rsidRPr="00B81F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проведении самообследования </w:t>
      </w:r>
      <w:r w:rsidR="006D16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Pr="00B81F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МБДОУ № </w:t>
      </w:r>
      <w:smartTag w:uri="urn:schemas-microsoft-com:office:smarttags" w:element="metricconverter">
        <w:smartTagPr>
          <w:attr w:name="ProductID" w:val="45 г"/>
        </w:smartTagPr>
        <w:r w:rsidRPr="00B81F4E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45 г</w:t>
        </w:r>
      </w:smartTag>
      <w:r w:rsidRPr="00B81F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.Невинномысска».</w:t>
      </w:r>
    </w:p>
    <w:p w:rsidR="008133AC" w:rsidRDefault="008133AC" w:rsidP="008133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3AC" w:rsidRPr="009A1C01" w:rsidRDefault="00B81F4E" w:rsidP="008133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1C01" w:rsidRPr="009A1C01">
        <w:rPr>
          <w:rFonts w:ascii="Times New Roman" w:hAnsi="Times New Roman" w:cs="Times New Roman"/>
          <w:sz w:val="28"/>
          <w:szCs w:val="28"/>
        </w:rPr>
        <w:t>Аналитическая часть</w:t>
      </w:r>
      <w:r w:rsidR="009A1C01">
        <w:rPr>
          <w:rFonts w:ascii="Times New Roman" w:hAnsi="Times New Roman" w:cs="Times New Roman"/>
          <w:sz w:val="28"/>
          <w:szCs w:val="28"/>
        </w:rPr>
        <w:t>.</w:t>
      </w:r>
    </w:p>
    <w:p w:rsidR="009A1C01" w:rsidRDefault="00B81F4E" w:rsidP="00B81F4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1F4E">
        <w:rPr>
          <w:rFonts w:ascii="Times New Roman" w:hAnsi="Times New Roman" w:cs="Times New Roman"/>
          <w:i/>
          <w:sz w:val="28"/>
          <w:szCs w:val="28"/>
          <w:u w:val="single"/>
        </w:rPr>
        <w:t xml:space="preserve">1.2. </w:t>
      </w:r>
      <w:r w:rsidR="009A1C01" w:rsidRPr="00B81F4E">
        <w:rPr>
          <w:rFonts w:ascii="Times New Roman" w:hAnsi="Times New Roman" w:cs="Times New Roman"/>
          <w:i/>
          <w:sz w:val="28"/>
          <w:szCs w:val="28"/>
          <w:u w:val="single"/>
        </w:rPr>
        <w:t>Общие сведения об образовательной организации</w:t>
      </w:r>
    </w:p>
    <w:p w:rsidR="00B81F4E" w:rsidRPr="00B81F4E" w:rsidRDefault="00B81F4E" w:rsidP="009A1C0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9356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7371"/>
      </w:tblGrid>
      <w:tr w:rsidR="009A1C01" w:rsidRPr="009A1C01" w:rsidTr="0078551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C01" w:rsidRPr="009A1C01" w:rsidRDefault="009A1C01" w:rsidP="009A1C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C01" w:rsidRPr="009A1C01" w:rsidRDefault="009A1C01" w:rsidP="007855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9A1C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Pr="009A1C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r w:rsidRPr="009A1C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9A1C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>учреждение «Центр развития ребенка-детский сад</w:t>
            </w:r>
            <w:r w:rsidRPr="009A1C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A1C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>45 «Гармония» города Невинномысска</w:t>
            </w:r>
            <w:r w:rsidRPr="009A1C0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A1C01" w:rsidRPr="009A1C01" w:rsidTr="0078551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C01" w:rsidRPr="009A1C01" w:rsidRDefault="009A1C01" w:rsidP="009A1C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Руководитель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C01" w:rsidRPr="009A1C01" w:rsidRDefault="009A1C01" w:rsidP="009A1C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Алипенко Наталья Викторовна</w:t>
            </w:r>
          </w:p>
        </w:tc>
      </w:tr>
      <w:tr w:rsidR="009A1C01" w:rsidRPr="009A1C01" w:rsidTr="0078551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C01" w:rsidRPr="009A1C01" w:rsidRDefault="009A1C01" w:rsidP="009A1C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Адрес организации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C01" w:rsidRPr="009A1C01" w:rsidRDefault="00E05E93" w:rsidP="00E05E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5E93">
              <w:rPr>
                <w:rFonts w:ascii="Times New Roman" w:hAnsi="Times New Roman" w:cs="Times New Roman"/>
                <w:sz w:val="28"/>
                <w:szCs w:val="28"/>
              </w:rPr>
              <w:t>357100, Российская Федерация, Ставропольский край, город Невинномысск, улица Степная, дом 2В</w:t>
            </w:r>
          </w:p>
        </w:tc>
      </w:tr>
      <w:tr w:rsidR="009A1C01" w:rsidRPr="009A1C01" w:rsidTr="0078551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C01" w:rsidRPr="009A1C01" w:rsidRDefault="009A1C01" w:rsidP="009A1C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C01" w:rsidRPr="009A1C01" w:rsidRDefault="009A1C01" w:rsidP="009A1C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86554)55250, (86554)35840</w:t>
            </w:r>
          </w:p>
        </w:tc>
      </w:tr>
      <w:tr w:rsidR="009A1C01" w:rsidRPr="009A1C01" w:rsidTr="0078551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C01" w:rsidRPr="009A1C01" w:rsidRDefault="009A1C01" w:rsidP="009A1C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C01" w:rsidRPr="00BD06A6" w:rsidRDefault="009A1C01" w:rsidP="009A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</w:pPr>
            <w:r w:rsidRPr="00BD0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DS45.Garmoniya</w:t>
            </w:r>
            <w:r w:rsidRPr="00BD06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@ yandex.ru</w:t>
            </w:r>
          </w:p>
          <w:p w:rsidR="009A1C01" w:rsidRPr="009A1C01" w:rsidRDefault="009A1C01" w:rsidP="009A1C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01" w:rsidRPr="009A1C01" w:rsidTr="0078551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C01" w:rsidRPr="009A1C01" w:rsidRDefault="009A1C01" w:rsidP="009A1C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C01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C01" w:rsidRPr="009A1C01" w:rsidRDefault="00E05E93" w:rsidP="009A1C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и полномочия учредителя в отношении Учреждения осуществляет администрация города Невинномысска в лице управления образования администрации города Невинномысска</w:t>
            </w:r>
          </w:p>
        </w:tc>
      </w:tr>
      <w:tr w:rsidR="009A1C01" w:rsidRPr="009A1C01" w:rsidTr="0078551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C01" w:rsidRPr="009A1C01" w:rsidRDefault="009A1C01" w:rsidP="009A1C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Дата создания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1C01" w:rsidRPr="009A1C01" w:rsidRDefault="00FA32EB" w:rsidP="009A1C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  <w:r w:rsidR="009A1C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1977</w:t>
            </w:r>
            <w:r w:rsidR="009A1C01" w:rsidRPr="009A1C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год</w:t>
            </w:r>
          </w:p>
        </w:tc>
      </w:tr>
      <w:tr w:rsidR="00E05E93" w:rsidRPr="009A1C01" w:rsidTr="0078551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93" w:rsidRPr="00E05E93" w:rsidRDefault="00E05E93" w:rsidP="009A1C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5E93" w:rsidRPr="00E05E93" w:rsidRDefault="00E05E93" w:rsidP="009A1C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3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Учреждение работает по пятидневной рабочей неделе, часы работы – с 07.00 до 19.00, выходные дни – суббота, воскресенье, нерабочие и праздничные дни, установленные законодательством Российской Федерации.</w:t>
            </w:r>
          </w:p>
        </w:tc>
      </w:tr>
    </w:tbl>
    <w:p w:rsidR="002603EE" w:rsidRDefault="002603EE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3AC" w:rsidRPr="008133AC" w:rsidRDefault="008133AC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3AC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осуществляется в соответствии с лицензией на право</w:t>
      </w:r>
      <w:r w:rsidR="002357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3AC">
        <w:rPr>
          <w:rFonts w:ascii="Times New Roman" w:eastAsia="Calibri" w:hAnsi="Times New Roman" w:cs="Times New Roman"/>
          <w:sz w:val="28"/>
          <w:szCs w:val="28"/>
        </w:rPr>
        <w:t>ведения образовательной деятельности</w:t>
      </w:r>
      <w:r w:rsidRPr="008133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серия </w:t>
      </w:r>
      <w:smartTag w:uri="urn:schemas-microsoft-com:office:smarttags" w:element="metricconverter">
        <w:smartTagPr>
          <w:attr w:name="ProductID" w:val="26 Л"/>
        </w:smartTagPr>
        <w:r w:rsidRPr="008133AC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26 Л</w:t>
        </w:r>
      </w:smartTag>
      <w:r w:rsidRPr="008133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01 № 0001312 регистрационный № 5062 от 14.09.2016 года, срок действия лицензии бессрочно.</w:t>
      </w:r>
    </w:p>
    <w:p w:rsidR="008133AC" w:rsidRPr="008133AC" w:rsidRDefault="008133AC" w:rsidP="00785516">
      <w:pPr>
        <w:shd w:val="clear" w:color="auto" w:fill="FFFFFF"/>
        <w:tabs>
          <w:tab w:val="left" w:pos="-284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3A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Устав дошкольного образовательного учреждения, утвержден приказом управления образования администрации горо</w:t>
      </w:r>
      <w:r w:rsidR="000E1D4F">
        <w:rPr>
          <w:rFonts w:ascii="Times New Roman" w:eastAsia="Calibri" w:hAnsi="Times New Roman" w:cs="Times New Roman"/>
          <w:sz w:val="28"/>
          <w:szCs w:val="28"/>
        </w:rPr>
        <w:t>да Невинномысска № 139-о/д от 15.04.2021</w:t>
      </w:r>
      <w:r w:rsidRPr="008133AC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8133AC" w:rsidRPr="008133AC" w:rsidRDefault="008133AC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3AC">
        <w:rPr>
          <w:rFonts w:ascii="Times New Roman" w:eastAsia="Calibri" w:hAnsi="Times New Roman" w:cs="Times New Roman"/>
          <w:sz w:val="28"/>
          <w:szCs w:val="28"/>
        </w:rPr>
        <w:t xml:space="preserve"> Санитарно-эпидемиологическое заключения на образовательную деятельность в сфере дошкольного образования № 26.ГН.04.000.М.000431.12.09 от 25.12.2009г.;</w:t>
      </w:r>
    </w:p>
    <w:p w:rsidR="002603EE" w:rsidRDefault="008133AC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3AC">
        <w:rPr>
          <w:rFonts w:ascii="Times New Roman" w:eastAsia="Calibri" w:hAnsi="Times New Roman" w:cs="Times New Roman"/>
          <w:sz w:val="28"/>
          <w:szCs w:val="28"/>
        </w:rPr>
        <w:t>Заключение о соответствии объекта защиты требованиям пожарной безопасности № 14 от 18.07.2014 г.</w:t>
      </w:r>
    </w:p>
    <w:p w:rsidR="008133AC" w:rsidRPr="002603EE" w:rsidRDefault="008133AC" w:rsidP="00785516">
      <w:pPr>
        <w:spacing w:after="0" w:line="276" w:lineRule="auto"/>
        <w:ind w:lef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3A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 МБДОУ функционирует 10 групп, из них 4 группы комбинированной направленности</w:t>
      </w:r>
      <w:r w:rsidR="0023574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2</w:t>
      </w:r>
      <w:r w:rsidR="000E1D4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группа компенсирующей направленности</w:t>
      </w:r>
      <w:r w:rsidRPr="008133A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</w:p>
    <w:p w:rsidR="008133AC" w:rsidRPr="00785516" w:rsidRDefault="008133AC" w:rsidP="00785516">
      <w:pPr>
        <w:pStyle w:val="a9"/>
        <w:numPr>
          <w:ilvl w:val="0"/>
          <w:numId w:val="13"/>
        </w:numPr>
        <w:tabs>
          <w:tab w:val="left" w:pos="1134"/>
        </w:tabs>
        <w:spacing w:after="0" w:line="276" w:lineRule="auto"/>
        <w:ind w:left="851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785516">
        <w:rPr>
          <w:rFonts w:ascii="Times New Roman" w:eastAsia="Calibri" w:hAnsi="Times New Roman" w:cs="Times New Roman"/>
          <w:bCs/>
          <w:iCs/>
          <w:sz w:val="28"/>
          <w:szCs w:val="28"/>
          <w:lang w:val="en-US" w:eastAsia="ru-RU"/>
        </w:rPr>
        <w:t>I</w:t>
      </w:r>
      <w:r w:rsidR="0023574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младшая группа с 1</w:t>
      </w:r>
      <w:r w:rsidR="006D161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до 3 лет – 2 группы</w:t>
      </w:r>
      <w:r w:rsidRPr="007855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;</w:t>
      </w:r>
    </w:p>
    <w:p w:rsidR="008133AC" w:rsidRPr="00785516" w:rsidRDefault="008133AC" w:rsidP="00785516">
      <w:pPr>
        <w:pStyle w:val="a9"/>
        <w:numPr>
          <w:ilvl w:val="0"/>
          <w:numId w:val="13"/>
        </w:numPr>
        <w:tabs>
          <w:tab w:val="left" w:pos="1134"/>
        </w:tabs>
        <w:spacing w:after="0" w:line="276" w:lineRule="auto"/>
        <w:ind w:left="851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785516">
        <w:rPr>
          <w:rFonts w:ascii="Times New Roman" w:eastAsia="Calibri" w:hAnsi="Times New Roman" w:cs="Times New Roman"/>
          <w:bCs/>
          <w:iCs/>
          <w:sz w:val="28"/>
          <w:szCs w:val="28"/>
          <w:lang w:val="en-US" w:eastAsia="ru-RU"/>
        </w:rPr>
        <w:t>II</w:t>
      </w:r>
      <w:r w:rsidR="006D161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младшая группа с 3 до 4 лет – 1 группа</w:t>
      </w:r>
      <w:r w:rsidRPr="007855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;</w:t>
      </w:r>
    </w:p>
    <w:p w:rsidR="008133AC" w:rsidRPr="00785516" w:rsidRDefault="008133AC" w:rsidP="00785516">
      <w:pPr>
        <w:pStyle w:val="a9"/>
        <w:numPr>
          <w:ilvl w:val="0"/>
          <w:numId w:val="13"/>
        </w:numPr>
        <w:tabs>
          <w:tab w:val="left" w:pos="1134"/>
        </w:tabs>
        <w:spacing w:after="0" w:line="276" w:lineRule="auto"/>
        <w:ind w:left="851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7855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Средняя группа с 4</w:t>
      </w:r>
      <w:r w:rsidR="0023574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до 5 лет – 1 группа</w:t>
      </w:r>
      <w:r w:rsidRPr="007855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;</w:t>
      </w:r>
    </w:p>
    <w:p w:rsidR="008133AC" w:rsidRPr="00785516" w:rsidRDefault="008133AC" w:rsidP="00785516">
      <w:pPr>
        <w:pStyle w:val="a9"/>
        <w:numPr>
          <w:ilvl w:val="0"/>
          <w:numId w:val="13"/>
        </w:numPr>
        <w:tabs>
          <w:tab w:val="left" w:pos="1134"/>
        </w:tabs>
        <w:spacing w:after="0" w:line="276" w:lineRule="auto"/>
        <w:ind w:left="851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7855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Старша</w:t>
      </w:r>
      <w:r w:rsidR="0023574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я группа с 5 до 6 лет – 2 группы</w:t>
      </w:r>
      <w:r w:rsidRPr="007855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;</w:t>
      </w:r>
    </w:p>
    <w:p w:rsidR="008133AC" w:rsidRDefault="008133AC" w:rsidP="00785516">
      <w:pPr>
        <w:pStyle w:val="a9"/>
        <w:numPr>
          <w:ilvl w:val="0"/>
          <w:numId w:val="13"/>
        </w:numPr>
        <w:tabs>
          <w:tab w:val="left" w:pos="1134"/>
        </w:tabs>
        <w:spacing w:after="0" w:line="276" w:lineRule="auto"/>
        <w:ind w:left="851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78551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Подготовительная к школе группа с 6 до 7 лет – 2 группы</w:t>
      </w:r>
      <w:r w:rsidR="000E1D4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;</w:t>
      </w:r>
    </w:p>
    <w:p w:rsidR="000E1D4F" w:rsidRPr="000E1D4F" w:rsidRDefault="000E1D4F" w:rsidP="00785516">
      <w:pPr>
        <w:pStyle w:val="a9"/>
        <w:numPr>
          <w:ilvl w:val="0"/>
          <w:numId w:val="13"/>
        </w:numPr>
        <w:tabs>
          <w:tab w:val="left" w:pos="1134"/>
        </w:tabs>
        <w:spacing w:after="0" w:line="276" w:lineRule="auto"/>
        <w:ind w:left="851" w:firstLine="0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0E1D4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Старшая группа </w:t>
      </w:r>
      <w:r w:rsidR="0023574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 5 до 6 лет для детей с ЗПР – 2 группы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</w:p>
    <w:p w:rsidR="00E05E93" w:rsidRPr="00E05E93" w:rsidRDefault="002C3558" w:rsidP="00E05E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D161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На 31.12.2022</w:t>
      </w:r>
      <w:r w:rsidR="008133AC" w:rsidRPr="008133A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года списочный состав </w:t>
      </w:r>
      <w:r w:rsidR="008133AC" w:rsidRPr="002603E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воспитанников – </w:t>
      </w:r>
      <w:r w:rsidR="006D1611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>197</w:t>
      </w:r>
      <w:r w:rsidR="008133AC" w:rsidRPr="002603EE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человек</w:t>
      </w:r>
      <w:r w:rsidR="008133AC" w:rsidRPr="008133A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</w:t>
      </w:r>
    </w:p>
    <w:p w:rsidR="008133AC" w:rsidRDefault="008133AC" w:rsidP="002C355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3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05E93" w:rsidRPr="008133AC">
        <w:rPr>
          <w:rFonts w:ascii="Times New Roman" w:eastAsia="Calibri" w:hAnsi="Times New Roman" w:cs="Times New Roman"/>
          <w:sz w:val="28"/>
          <w:szCs w:val="28"/>
        </w:rPr>
        <w:t xml:space="preserve">МБДОУ № </w:t>
      </w:r>
      <w:smartTag w:uri="urn:schemas-microsoft-com:office:smarttags" w:element="metricconverter">
        <w:smartTagPr>
          <w:attr w:name="ProductID" w:val="45 г"/>
        </w:smartTagPr>
        <w:r w:rsidR="00E05E93" w:rsidRPr="008133AC">
          <w:rPr>
            <w:rFonts w:ascii="Times New Roman" w:eastAsia="Calibri" w:hAnsi="Times New Roman" w:cs="Times New Roman"/>
            <w:sz w:val="28"/>
            <w:szCs w:val="28"/>
          </w:rPr>
          <w:t>45 г</w:t>
        </w:r>
      </w:smartTag>
      <w:r w:rsidR="00E05E93" w:rsidRPr="008133AC">
        <w:rPr>
          <w:rFonts w:ascii="Times New Roman" w:eastAsia="Calibri" w:hAnsi="Times New Roman" w:cs="Times New Roman"/>
          <w:sz w:val="28"/>
          <w:szCs w:val="28"/>
        </w:rPr>
        <w:t>. Невинномысска осуществляет свою деятельность в соответствии с Федеральным законом «Об образовании в Российской Федерации» от 29 декабря 2012 года № 273-ФЗ, а также действующими нормативно-правовыми а</w:t>
      </w:r>
      <w:r w:rsidR="002C3558">
        <w:rPr>
          <w:rFonts w:ascii="Times New Roman" w:eastAsia="Calibri" w:hAnsi="Times New Roman" w:cs="Times New Roman"/>
          <w:sz w:val="28"/>
          <w:szCs w:val="28"/>
        </w:rPr>
        <w:t>ктами РФ в области образования.</w:t>
      </w:r>
    </w:p>
    <w:p w:rsidR="006D1611" w:rsidRPr="00FC1564" w:rsidRDefault="006D1611" w:rsidP="006D1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64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 w:rsidRPr="00FC1564">
        <w:rPr>
          <w:rFonts w:ascii="Times New Roman" w:eastAsia="Times New Roman" w:hAnsi="Times New Roman" w:cs="Times New Roman"/>
          <w:sz w:val="28"/>
          <w:szCs w:val="28"/>
        </w:rPr>
        <w:t>является образовательная деятельность по образовательным программам дошкольного образования, присмотр и уход за детьми.</w:t>
      </w:r>
    </w:p>
    <w:p w:rsidR="006D1611" w:rsidRPr="00FC1564" w:rsidRDefault="006D1611" w:rsidP="006D1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564">
        <w:rPr>
          <w:rFonts w:ascii="Times New Roman" w:eastAsia="Times New Roman" w:hAnsi="Times New Roman" w:cs="Times New Roman"/>
          <w:sz w:val="28"/>
          <w:szCs w:val="28"/>
        </w:rPr>
        <w:t xml:space="preserve">Предметом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1564">
        <w:rPr>
          <w:rFonts w:ascii="Times New Roman" w:eastAsia="Times New Roman" w:hAnsi="Times New Roman" w:cs="Times New Roman"/>
          <w:sz w:val="28"/>
          <w:szCs w:val="28"/>
        </w:rPr>
        <w:t>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сохранения и укрепления здоровья детей в возрасте с                        2 месяцев (при наличии условий) до прекращения образовательных отношений.</w:t>
      </w:r>
    </w:p>
    <w:p w:rsidR="006D1611" w:rsidRPr="002C3558" w:rsidRDefault="006D1611" w:rsidP="002C355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3AC" w:rsidRPr="008133AC" w:rsidRDefault="008133AC" w:rsidP="008133A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133AC">
        <w:rPr>
          <w:rFonts w:ascii="Times New Roman" w:eastAsia="Calibri" w:hAnsi="Times New Roman" w:cs="Times New Roman"/>
          <w:i/>
          <w:sz w:val="28"/>
          <w:szCs w:val="28"/>
          <w:u w:val="single"/>
        </w:rPr>
        <w:t>1.2 Система управления МБДОУ</w:t>
      </w:r>
    </w:p>
    <w:p w:rsidR="008133AC" w:rsidRPr="008133AC" w:rsidRDefault="008133AC" w:rsidP="008133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33AC" w:rsidRPr="008133AC" w:rsidRDefault="008133AC" w:rsidP="00785516">
      <w:pPr>
        <w:tabs>
          <w:tab w:val="left" w:pos="0"/>
          <w:tab w:val="left" w:pos="284"/>
          <w:tab w:val="left" w:pos="567"/>
          <w:tab w:val="left" w:pos="993"/>
        </w:tabs>
        <w:spacing w:after="0" w:line="276" w:lineRule="auto"/>
        <w:ind w:left="-284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133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Управление МБДОУ осуществляется на основе сочетания принципов единоначалия и коллегиальности.</w:t>
      </w:r>
    </w:p>
    <w:p w:rsidR="008133AC" w:rsidRPr="008133AC" w:rsidRDefault="008133AC" w:rsidP="00785516">
      <w:pPr>
        <w:tabs>
          <w:tab w:val="left" w:pos="284"/>
          <w:tab w:val="left" w:pos="567"/>
          <w:tab w:val="left" w:pos="709"/>
          <w:tab w:val="left" w:pos="993"/>
        </w:tabs>
        <w:spacing w:after="0" w:line="276" w:lineRule="auto"/>
        <w:ind w:left="-284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133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Коллегиальными органами являются:</w:t>
      </w:r>
    </w:p>
    <w:p w:rsidR="008133AC" w:rsidRPr="008133AC" w:rsidRDefault="008133AC" w:rsidP="00785516">
      <w:pPr>
        <w:numPr>
          <w:ilvl w:val="0"/>
          <w:numId w:val="1"/>
        </w:numPr>
        <w:tabs>
          <w:tab w:val="num" w:pos="0"/>
          <w:tab w:val="left" w:pos="284"/>
          <w:tab w:val="left" w:pos="567"/>
          <w:tab w:val="left" w:pos="709"/>
          <w:tab w:val="left" w:pos="993"/>
        </w:tabs>
        <w:spacing w:after="0" w:line="276" w:lineRule="auto"/>
        <w:ind w:left="-284" w:firstLine="1004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133AC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Управляющий совет;</w:t>
      </w:r>
    </w:p>
    <w:p w:rsidR="008133AC" w:rsidRPr="008133AC" w:rsidRDefault="008133AC" w:rsidP="00785516">
      <w:pPr>
        <w:numPr>
          <w:ilvl w:val="0"/>
          <w:numId w:val="1"/>
        </w:numPr>
        <w:tabs>
          <w:tab w:val="num" w:pos="0"/>
          <w:tab w:val="left" w:pos="284"/>
          <w:tab w:val="left" w:pos="567"/>
          <w:tab w:val="left" w:pos="709"/>
          <w:tab w:val="left" w:pos="993"/>
        </w:tabs>
        <w:spacing w:after="0" w:line="276" w:lineRule="auto"/>
        <w:ind w:left="-284" w:firstLine="1004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133AC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Общее собрание трудового коллектива У</w:t>
      </w:r>
      <w:r w:rsidRPr="008133AC">
        <w:rPr>
          <w:rFonts w:ascii="Times New Roman" w:eastAsia="Calibri" w:hAnsi="Times New Roman" w:cs="Times New Roman"/>
          <w:sz w:val="28"/>
          <w:szCs w:val="28"/>
          <w:lang w:eastAsia="ru-RU"/>
        </w:rPr>
        <w:t>чреждения</w:t>
      </w:r>
      <w:r w:rsidRPr="008133AC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;</w:t>
      </w:r>
    </w:p>
    <w:p w:rsidR="008133AC" w:rsidRPr="008133AC" w:rsidRDefault="008133AC" w:rsidP="00785516">
      <w:pPr>
        <w:numPr>
          <w:ilvl w:val="0"/>
          <w:numId w:val="1"/>
        </w:numPr>
        <w:tabs>
          <w:tab w:val="num" w:pos="0"/>
          <w:tab w:val="left" w:pos="284"/>
          <w:tab w:val="left" w:pos="567"/>
          <w:tab w:val="left" w:pos="709"/>
          <w:tab w:val="left" w:pos="993"/>
        </w:tabs>
        <w:spacing w:after="0" w:line="276" w:lineRule="auto"/>
        <w:ind w:left="-284" w:firstLine="1004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133AC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Педагогический Совет У</w:t>
      </w:r>
      <w:r w:rsidRPr="008133AC">
        <w:rPr>
          <w:rFonts w:ascii="Times New Roman" w:eastAsia="Calibri" w:hAnsi="Times New Roman" w:cs="Times New Roman"/>
          <w:sz w:val="28"/>
          <w:szCs w:val="28"/>
          <w:lang w:eastAsia="ru-RU"/>
        </w:rPr>
        <w:t>чреждения</w:t>
      </w:r>
      <w:r w:rsidRPr="008133AC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;</w:t>
      </w:r>
    </w:p>
    <w:p w:rsidR="008133AC" w:rsidRPr="008133AC" w:rsidRDefault="008133AC" w:rsidP="00785516">
      <w:pPr>
        <w:numPr>
          <w:ilvl w:val="0"/>
          <w:numId w:val="1"/>
        </w:numPr>
        <w:tabs>
          <w:tab w:val="num" w:pos="0"/>
          <w:tab w:val="left" w:pos="284"/>
          <w:tab w:val="left" w:pos="567"/>
          <w:tab w:val="left" w:pos="709"/>
          <w:tab w:val="left" w:pos="993"/>
        </w:tabs>
        <w:spacing w:after="0" w:line="276" w:lineRule="auto"/>
        <w:ind w:left="-284" w:firstLine="1004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133AC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Совет родителей (законных представителей) воспитанников.</w:t>
      </w:r>
    </w:p>
    <w:p w:rsidR="008133AC" w:rsidRPr="008133AC" w:rsidRDefault="008133AC" w:rsidP="00785516">
      <w:pPr>
        <w:tabs>
          <w:tab w:val="left" w:pos="284"/>
          <w:tab w:val="left" w:pos="567"/>
          <w:tab w:val="left" w:pos="709"/>
          <w:tab w:val="left" w:pos="993"/>
        </w:tabs>
        <w:spacing w:after="0" w:line="276" w:lineRule="auto"/>
        <w:ind w:left="-284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133AC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lastRenderedPageBreak/>
        <w:tab/>
        <w:t>Единоличным исполнительным органом является руководитель – заведующий.</w:t>
      </w:r>
    </w:p>
    <w:p w:rsidR="002603EE" w:rsidRDefault="008133AC" w:rsidP="002C3558">
      <w:pPr>
        <w:tabs>
          <w:tab w:val="left" w:pos="284"/>
          <w:tab w:val="left" w:pos="567"/>
          <w:tab w:val="left" w:pos="709"/>
          <w:tab w:val="left" w:pos="993"/>
        </w:tabs>
        <w:spacing w:after="0" w:line="276" w:lineRule="auto"/>
        <w:ind w:left="-284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3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33A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Компетенция Учредителя закреплена в Уставе МБДОУ. Непосредственное управление МБДОУ осуществляет заведующий.</w:t>
      </w:r>
    </w:p>
    <w:p w:rsidR="008133AC" w:rsidRDefault="008133AC" w:rsidP="0062259B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управления, действующие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</w:p>
    <w:p w:rsidR="002603EE" w:rsidRPr="008133AC" w:rsidRDefault="002603EE" w:rsidP="0062259B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-284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7"/>
        <w:gridCol w:w="6503"/>
      </w:tblGrid>
      <w:tr w:rsidR="008133AC" w:rsidRPr="008133AC" w:rsidTr="00785516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3AC" w:rsidRPr="008133AC" w:rsidRDefault="008133AC" w:rsidP="00813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 органа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3AC" w:rsidRPr="008133AC" w:rsidRDefault="00E05E93" w:rsidP="00813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Компетенции</w:t>
            </w:r>
          </w:p>
        </w:tc>
      </w:tr>
      <w:tr w:rsidR="008133AC" w:rsidRPr="008133AC" w:rsidTr="00785516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3AC" w:rsidRPr="008133AC" w:rsidRDefault="008133AC" w:rsidP="00813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</w:p>
        </w:tc>
        <w:tc>
          <w:tcPr>
            <w:tcW w:w="6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3AC" w:rsidRPr="008133AC" w:rsidRDefault="008133AC" w:rsidP="00813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</w:p>
        </w:tc>
      </w:tr>
      <w:tr w:rsidR="008133AC" w:rsidRPr="008133AC" w:rsidTr="00785516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3AC" w:rsidRPr="008133AC" w:rsidRDefault="008133AC" w:rsidP="00813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Управляющий совет</w:t>
            </w:r>
          </w:p>
        </w:tc>
        <w:tc>
          <w:tcPr>
            <w:tcW w:w="6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D4F" w:rsidRPr="000E1D4F" w:rsidRDefault="00562B62" w:rsidP="00562B62">
            <w:pPr>
              <w:tabs>
                <w:tab w:val="left" w:pos="6144"/>
              </w:tabs>
              <w:spacing w:before="100" w:beforeAutospacing="1" w:after="100" w:afterAutospacing="1" w:line="240" w:lineRule="auto"/>
              <w:ind w:left="332" w:right="18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0E1D4F" w:rsidRPr="000E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осуществления своих задач Управляющий совет:</w:t>
            </w:r>
          </w:p>
          <w:p w:rsidR="000E1D4F" w:rsidRDefault="000E1D4F" w:rsidP="00562B62">
            <w:pPr>
              <w:tabs>
                <w:tab w:val="left" w:pos="6144"/>
              </w:tabs>
              <w:spacing w:before="100" w:beforeAutospacing="1" w:after="100" w:afterAutospacing="1" w:line="240" w:lineRule="auto"/>
              <w:ind w:left="332" w:right="180" w:hanging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рассматривает по представлению заведующего Учреждением:</w:t>
            </w:r>
          </w:p>
          <w:p w:rsidR="000E1D4F" w:rsidRPr="000E1D4F" w:rsidRDefault="000E1D4F" w:rsidP="00562B62">
            <w:pPr>
              <w:numPr>
                <w:ilvl w:val="0"/>
                <w:numId w:val="2"/>
              </w:numPr>
              <w:tabs>
                <w:tab w:val="left" w:pos="6144"/>
              </w:tabs>
              <w:spacing w:before="100" w:beforeAutospacing="1" w:after="100" w:afterAutospacing="1" w:line="240" w:lineRule="auto"/>
              <w:ind w:left="332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программу развития Учреждения;</w:t>
            </w:r>
          </w:p>
          <w:p w:rsidR="000E1D4F" w:rsidRPr="000E1D4F" w:rsidRDefault="000E1D4F" w:rsidP="00562B62">
            <w:pPr>
              <w:numPr>
                <w:ilvl w:val="0"/>
                <w:numId w:val="2"/>
              </w:numPr>
              <w:tabs>
                <w:tab w:val="left" w:pos="6144"/>
              </w:tabs>
              <w:spacing w:before="100" w:beforeAutospacing="1" w:after="100" w:afterAutospacing="1" w:line="240" w:lineRule="auto"/>
              <w:ind w:left="332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смету расходования средств, полученных Учреждением от приносящей доход деятельности и из иных источников;</w:t>
            </w:r>
          </w:p>
          <w:p w:rsidR="000E1D4F" w:rsidRPr="000E1D4F" w:rsidRDefault="000E1D4F" w:rsidP="00562B62">
            <w:pPr>
              <w:numPr>
                <w:ilvl w:val="0"/>
                <w:numId w:val="2"/>
              </w:numPr>
              <w:tabs>
                <w:tab w:val="left" w:pos="6144"/>
              </w:tabs>
              <w:spacing w:before="100" w:beforeAutospacing="1" w:after="100" w:afterAutospacing="1" w:line="240" w:lineRule="auto"/>
              <w:ind w:left="332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 заведующему Учреждением предложения в части:</w:t>
            </w:r>
          </w:p>
          <w:p w:rsidR="000E1D4F" w:rsidRPr="000E1D4F" w:rsidRDefault="000E1D4F" w:rsidP="00562B62">
            <w:pPr>
              <w:numPr>
                <w:ilvl w:val="0"/>
                <w:numId w:val="2"/>
              </w:numPr>
              <w:tabs>
                <w:tab w:val="left" w:pos="6144"/>
              </w:tabs>
              <w:spacing w:before="100" w:beforeAutospacing="1" w:after="100" w:afterAutospacing="1" w:line="240" w:lineRule="auto"/>
              <w:ind w:left="332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образовательной деятельности, оборудования помещений Учреждения;</w:t>
            </w:r>
          </w:p>
          <w:p w:rsidR="000E1D4F" w:rsidRPr="000E1D4F" w:rsidRDefault="000E1D4F" w:rsidP="00562B62">
            <w:pPr>
              <w:numPr>
                <w:ilvl w:val="0"/>
                <w:numId w:val="2"/>
              </w:numPr>
              <w:tabs>
                <w:tab w:val="left" w:pos="6144"/>
              </w:tabs>
              <w:spacing w:before="100" w:beforeAutospacing="1" w:after="100" w:afterAutospacing="1" w:line="240" w:lineRule="auto"/>
              <w:ind w:left="332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 в Учреждении необходимых условий для организации питания, медицинского обслуживания обучающихся;</w:t>
            </w:r>
          </w:p>
          <w:p w:rsidR="000E1D4F" w:rsidRPr="000E1D4F" w:rsidRDefault="000E1D4F" w:rsidP="00562B62">
            <w:pPr>
              <w:numPr>
                <w:ilvl w:val="0"/>
                <w:numId w:val="2"/>
              </w:numPr>
              <w:tabs>
                <w:tab w:val="left" w:pos="6144"/>
              </w:tabs>
              <w:spacing w:before="100" w:beforeAutospacing="1" w:after="100" w:afterAutospacing="1" w:line="240" w:lineRule="auto"/>
              <w:ind w:left="332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воспитательной работы в Учреждении;</w:t>
            </w:r>
          </w:p>
          <w:p w:rsidR="000E1D4F" w:rsidRPr="000E1D4F" w:rsidRDefault="000E1D4F" w:rsidP="00562B62">
            <w:pPr>
              <w:numPr>
                <w:ilvl w:val="0"/>
                <w:numId w:val="2"/>
              </w:numPr>
              <w:tabs>
                <w:tab w:val="left" w:pos="6144"/>
              </w:tabs>
              <w:spacing w:before="100" w:beforeAutospacing="1" w:after="100" w:afterAutospacing="1" w:line="240" w:lineRule="auto"/>
              <w:ind w:left="332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оказывает содействие деятельности общественных объединений родителей (законных представителей) обучающихся, осуществляемой в Учреждении и не запрещенной законодательством Российской Федерации;</w:t>
            </w:r>
          </w:p>
          <w:p w:rsidR="000E1D4F" w:rsidRPr="000E1D4F" w:rsidRDefault="000E1D4F" w:rsidP="00562B62">
            <w:pPr>
              <w:numPr>
                <w:ilvl w:val="0"/>
                <w:numId w:val="2"/>
              </w:numPr>
              <w:tabs>
                <w:tab w:val="left" w:pos="6144"/>
              </w:tabs>
              <w:spacing w:before="100" w:beforeAutospacing="1" w:after="100" w:afterAutospacing="1" w:line="240" w:lineRule="auto"/>
              <w:ind w:left="332"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рассматривает вопросы привлечения для осуществления деятельности Учреждения дополнительных источников материальных и финансовых средств;</w:t>
            </w:r>
          </w:p>
          <w:p w:rsidR="000E1D4F" w:rsidRDefault="000E1D4F" w:rsidP="00562B62">
            <w:pPr>
              <w:numPr>
                <w:ilvl w:val="0"/>
                <w:numId w:val="2"/>
              </w:numPr>
              <w:tabs>
                <w:tab w:val="num" w:pos="474"/>
                <w:tab w:val="left" w:pos="6144"/>
              </w:tabs>
              <w:spacing w:before="100" w:beforeAutospacing="1" w:after="100" w:afterAutospacing="1" w:line="240" w:lineRule="auto"/>
              <w:ind w:left="332"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 информирует участников образовательных отношений о своей деятельности и принимаемых решениях.</w:t>
            </w:r>
          </w:p>
          <w:p w:rsidR="008133AC" w:rsidRPr="000E1D4F" w:rsidRDefault="00562B62" w:rsidP="00562B62">
            <w:pPr>
              <w:tabs>
                <w:tab w:val="num" w:pos="474"/>
                <w:tab w:val="left" w:pos="6144"/>
              </w:tabs>
              <w:spacing w:before="100" w:beforeAutospacing="1" w:after="100" w:afterAutospacing="1" w:line="240" w:lineRule="auto"/>
              <w:ind w:left="332" w:right="18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E05E93" w:rsidRPr="000E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вопросам, для которых настоящим Уставом Управляющему совету не отведены полномочия на принятие решений, решения Управляющего совета носят рекомендательный характер.</w:t>
            </w:r>
          </w:p>
        </w:tc>
      </w:tr>
      <w:tr w:rsidR="008133AC" w:rsidRPr="008133AC" w:rsidTr="00785516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3AC" w:rsidRPr="008133AC" w:rsidRDefault="008133AC" w:rsidP="00813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 совет</w:t>
            </w:r>
          </w:p>
        </w:tc>
        <w:tc>
          <w:tcPr>
            <w:tcW w:w="6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62" w:rsidRPr="00562B62" w:rsidRDefault="00562B62" w:rsidP="00562B62">
            <w:pPr>
              <w:tabs>
                <w:tab w:val="left" w:pos="6144"/>
              </w:tabs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56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Компетенция Педагогического совета Учреждения:</w:t>
            </w:r>
          </w:p>
          <w:p w:rsidR="00562B62" w:rsidRPr="00562B62" w:rsidRDefault="00562B62" w:rsidP="00562B6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left" w:pos="6144"/>
              </w:tabs>
              <w:spacing w:before="100" w:beforeAutospacing="1" w:after="100" w:afterAutospacing="1" w:line="240" w:lineRule="auto"/>
              <w:ind w:left="191" w:right="180" w:hanging="19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утверждение образовательных программ Учреждения;</w:t>
            </w:r>
          </w:p>
          <w:p w:rsidR="00562B62" w:rsidRPr="00562B62" w:rsidRDefault="00562B62" w:rsidP="00562B6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left" w:pos="6144"/>
              </w:tabs>
              <w:spacing w:before="100" w:beforeAutospacing="1" w:after="100" w:afterAutospacing="1" w:line="240" w:lineRule="auto"/>
              <w:ind w:left="191" w:right="180" w:hanging="19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и утверждение методических направлений деятельности;</w:t>
            </w:r>
          </w:p>
          <w:p w:rsidR="00562B62" w:rsidRPr="00562B62" w:rsidRDefault="00562B62" w:rsidP="00562B6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left" w:pos="6144"/>
              </w:tabs>
              <w:spacing w:before="100" w:beforeAutospacing="1" w:after="100" w:afterAutospacing="1" w:line="240" w:lineRule="auto"/>
              <w:ind w:left="191" w:right="180" w:hanging="19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ебных изданий, используемых при </w:t>
            </w:r>
            <w:r w:rsidRPr="0056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образовательных программ дошкольного </w:t>
            </w:r>
            <w:r w:rsidRPr="0056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с учетом требований федерального государственного образовательного стандарта дошкольного образования, а также примерных образовательных программ дошкольного образования;</w:t>
            </w:r>
          </w:p>
          <w:p w:rsidR="00562B62" w:rsidRPr="00562B62" w:rsidRDefault="00562B62" w:rsidP="00562B6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left" w:pos="6144"/>
              </w:tabs>
              <w:spacing w:before="100" w:beforeAutospacing="1" w:after="100" w:afterAutospacing="1" w:line="240" w:lineRule="auto"/>
              <w:ind w:left="191" w:right="180" w:hanging="19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вопросов использования и совершенствования методов обучения и воспитания, образовательных технологий, электронного обучения;</w:t>
            </w:r>
          </w:p>
          <w:p w:rsidR="00562B62" w:rsidRPr="00562B62" w:rsidRDefault="00562B62" w:rsidP="00562B6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left" w:pos="6144"/>
              </w:tabs>
              <w:spacing w:before="100" w:beforeAutospacing="1" w:after="100" w:afterAutospacing="1" w:line="240" w:lineRule="auto"/>
              <w:ind w:left="191" w:right="180" w:hanging="19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ежегодного отчета о результатах самообследования;</w:t>
            </w:r>
          </w:p>
          <w:p w:rsidR="00562B62" w:rsidRPr="00562B62" w:rsidRDefault="00562B62" w:rsidP="00562B62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left" w:pos="6144"/>
              </w:tabs>
              <w:spacing w:before="100" w:beforeAutospacing="1" w:after="100" w:afterAutospacing="1" w:line="240" w:lineRule="auto"/>
              <w:ind w:left="191" w:right="180" w:hanging="19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поощрений;</w:t>
            </w:r>
          </w:p>
          <w:p w:rsidR="008133AC" w:rsidRPr="00E05E93" w:rsidRDefault="00562B62" w:rsidP="00562B62">
            <w:pPr>
              <w:numPr>
                <w:ilvl w:val="0"/>
                <w:numId w:val="3"/>
              </w:numPr>
              <w:tabs>
                <w:tab w:val="clear" w:pos="720"/>
                <w:tab w:val="left" w:pos="6144"/>
              </w:tabs>
              <w:spacing w:before="100" w:beforeAutospacing="1" w:after="100" w:afterAutospacing="1" w:line="240" w:lineRule="auto"/>
              <w:ind w:left="191" w:right="180" w:hanging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иных функций, вытекающих из настоящего Устава и необходимости наиболее эффективной организации образовательной деятельности.</w:t>
            </w:r>
          </w:p>
        </w:tc>
      </w:tr>
      <w:tr w:rsidR="003858EF" w:rsidRPr="008133AC" w:rsidTr="00785516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8EF" w:rsidRPr="003858EF" w:rsidRDefault="003858EF" w:rsidP="00813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 родителей</w:t>
            </w:r>
          </w:p>
        </w:tc>
        <w:tc>
          <w:tcPr>
            <w:tcW w:w="6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62" w:rsidRPr="00562B62" w:rsidRDefault="00562B62" w:rsidP="00562B62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62">
              <w:rPr>
                <w:rFonts w:ascii="Times New Roman" w:hAnsi="Times New Roman" w:cs="Times New Roman"/>
                <w:sz w:val="24"/>
                <w:szCs w:val="24"/>
              </w:rPr>
              <w:t>К компетенции Совета родителей относится:</w:t>
            </w:r>
          </w:p>
          <w:p w:rsidR="00562B62" w:rsidRPr="00562B62" w:rsidRDefault="00562B62" w:rsidP="00562B62">
            <w:pPr>
              <w:pStyle w:val="a3"/>
              <w:numPr>
                <w:ilvl w:val="0"/>
                <w:numId w:val="15"/>
              </w:numPr>
              <w:ind w:left="33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62">
              <w:rPr>
                <w:rFonts w:ascii="Times New Roman" w:hAnsi="Times New Roman" w:cs="Times New Roman"/>
                <w:sz w:val="24"/>
                <w:szCs w:val="24"/>
              </w:rPr>
              <w:t>рассмотрение и разработка предложений по совершенствованию локальных нормативных актов Учреждения, затрагивающих права и законные интересы обучающихся, родителей (законных представителей) педагогических работников;</w:t>
            </w:r>
          </w:p>
          <w:p w:rsidR="00562B62" w:rsidRPr="00562B62" w:rsidRDefault="00562B62" w:rsidP="00562B62">
            <w:pPr>
              <w:pStyle w:val="a3"/>
              <w:numPr>
                <w:ilvl w:val="0"/>
                <w:numId w:val="15"/>
              </w:numPr>
              <w:ind w:left="33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62">
              <w:rPr>
                <w:rFonts w:ascii="Times New Roman" w:hAnsi="Times New Roman" w:cs="Times New Roman"/>
                <w:sz w:val="24"/>
                <w:szCs w:val="24"/>
              </w:rPr>
              <w:t>выборы в комиссию по урегулированию споров между участниками образовательных отношений своих представителей;</w:t>
            </w:r>
          </w:p>
          <w:p w:rsidR="00562B62" w:rsidRPr="00562B62" w:rsidRDefault="00562B62" w:rsidP="00562B62">
            <w:pPr>
              <w:pStyle w:val="a3"/>
              <w:numPr>
                <w:ilvl w:val="0"/>
                <w:numId w:val="15"/>
              </w:numPr>
              <w:ind w:left="33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6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культурно-массовых мероприятий, в том числе связанных с посещением театров, музеев, выставок;</w:t>
            </w:r>
          </w:p>
          <w:p w:rsidR="00562B62" w:rsidRPr="00562B62" w:rsidRDefault="00562B62" w:rsidP="00562B62">
            <w:pPr>
              <w:pStyle w:val="a3"/>
              <w:numPr>
                <w:ilvl w:val="0"/>
                <w:numId w:val="15"/>
              </w:numPr>
              <w:ind w:left="33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62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от приносящей доход деятельности;</w:t>
            </w:r>
          </w:p>
          <w:p w:rsidR="00562B62" w:rsidRPr="00562B62" w:rsidRDefault="00562B62" w:rsidP="00562B62">
            <w:pPr>
              <w:pStyle w:val="a3"/>
              <w:numPr>
                <w:ilvl w:val="0"/>
                <w:numId w:val="15"/>
              </w:numPr>
              <w:ind w:left="33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62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по созданию оптимальных условий для обучения и воспитания обучающихся в Учреждении, в том числе по укреплению их здоровья и организации питания, в пределах своей компетенции;</w:t>
            </w:r>
          </w:p>
          <w:p w:rsidR="00562B62" w:rsidRPr="00562B62" w:rsidRDefault="00562B62" w:rsidP="00562B62">
            <w:pPr>
              <w:pStyle w:val="a3"/>
              <w:numPr>
                <w:ilvl w:val="0"/>
                <w:numId w:val="15"/>
              </w:numPr>
              <w:ind w:left="33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62">
              <w:rPr>
                <w:rFonts w:ascii="Times New Roman" w:hAnsi="Times New Roman" w:cs="Times New Roman"/>
                <w:sz w:val="24"/>
                <w:szCs w:val="24"/>
              </w:rPr>
              <w:t>рассмотрение ежегодного отчета о поступлении и расходовании финансовых и материальных средств, а также отчета о результатах самообследования;</w:t>
            </w:r>
          </w:p>
          <w:p w:rsidR="003858EF" w:rsidRPr="003858EF" w:rsidRDefault="00562B62" w:rsidP="00562B62">
            <w:pPr>
              <w:pStyle w:val="a3"/>
              <w:numPr>
                <w:ilvl w:val="0"/>
                <w:numId w:val="15"/>
              </w:numPr>
              <w:ind w:left="33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62">
              <w:rPr>
                <w:rFonts w:ascii="Times New Roman" w:hAnsi="Times New Roman" w:cs="Times New Roman"/>
                <w:sz w:val="24"/>
                <w:szCs w:val="24"/>
              </w:rPr>
              <w:t>выполнение иных функций, вытекающих из настоящего Устава и необходимости наиболее эффективной организации образовательной деятельности.</w:t>
            </w:r>
          </w:p>
        </w:tc>
      </w:tr>
      <w:tr w:rsidR="008133AC" w:rsidRPr="008133AC" w:rsidTr="00785516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33AC" w:rsidRPr="00E05E93" w:rsidRDefault="008133AC" w:rsidP="00E05E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Общее собрание </w:t>
            </w:r>
            <w:r w:rsidR="00E0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 коллектива</w:t>
            </w:r>
          </w:p>
        </w:tc>
        <w:tc>
          <w:tcPr>
            <w:tcW w:w="6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B62" w:rsidRPr="00562B62" w:rsidRDefault="00562B62" w:rsidP="00562B62">
            <w:pPr>
              <w:pStyle w:val="a3"/>
              <w:ind w:lef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62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 Учреждения:</w:t>
            </w:r>
          </w:p>
          <w:p w:rsidR="00562B62" w:rsidRPr="00562B62" w:rsidRDefault="00562B62" w:rsidP="00562B62">
            <w:pPr>
              <w:pStyle w:val="a3"/>
              <w:numPr>
                <w:ilvl w:val="0"/>
                <w:numId w:val="15"/>
              </w:numPr>
              <w:ind w:left="191" w:hanging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62">
              <w:rPr>
                <w:rFonts w:ascii="Times New Roman" w:hAnsi="Times New Roman" w:cs="Times New Roman"/>
                <w:sz w:val="24"/>
                <w:szCs w:val="24"/>
              </w:rPr>
              <w:t>рассматривает и принимает Устав Учреждения, изменения и дополнения в него;</w:t>
            </w:r>
          </w:p>
          <w:p w:rsidR="00562B62" w:rsidRPr="00562B62" w:rsidRDefault="00562B62" w:rsidP="00562B62">
            <w:pPr>
              <w:pStyle w:val="a3"/>
              <w:numPr>
                <w:ilvl w:val="0"/>
                <w:numId w:val="15"/>
              </w:numPr>
              <w:ind w:left="191" w:hanging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62">
              <w:rPr>
                <w:rFonts w:ascii="Times New Roman" w:hAnsi="Times New Roman" w:cs="Times New Roman"/>
                <w:sz w:val="24"/>
                <w:szCs w:val="24"/>
              </w:rPr>
              <w:t>обсуждает проект коллективного договора и принимает решение о его заключении;</w:t>
            </w:r>
          </w:p>
          <w:p w:rsidR="00562B62" w:rsidRPr="00562B62" w:rsidRDefault="00562B62" w:rsidP="00562B62">
            <w:pPr>
              <w:pStyle w:val="a3"/>
              <w:numPr>
                <w:ilvl w:val="0"/>
                <w:numId w:val="15"/>
              </w:numPr>
              <w:ind w:left="191" w:hanging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62">
              <w:rPr>
                <w:rFonts w:ascii="Times New Roman" w:hAnsi="Times New Roman" w:cs="Times New Roman"/>
                <w:sz w:val="24"/>
                <w:szCs w:val="24"/>
              </w:rPr>
              <w:t>рассматривает Правила внутреннего трудового распорядка Учреждения и иные локальные нормативные акты, содержащие нормы трудового права;</w:t>
            </w:r>
          </w:p>
          <w:p w:rsidR="00562B62" w:rsidRPr="00562B62" w:rsidRDefault="00562B62" w:rsidP="00562B62">
            <w:pPr>
              <w:pStyle w:val="a3"/>
              <w:numPr>
                <w:ilvl w:val="0"/>
                <w:numId w:val="15"/>
              </w:numPr>
              <w:ind w:left="191" w:hanging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выбирает в комиссию по урегулированию споров между участниками образовательных отношений своих представителей;</w:t>
            </w:r>
          </w:p>
          <w:p w:rsidR="008133AC" w:rsidRPr="003858EF" w:rsidRDefault="00562B62" w:rsidP="00562B62">
            <w:pPr>
              <w:pStyle w:val="a3"/>
              <w:numPr>
                <w:ilvl w:val="0"/>
                <w:numId w:val="15"/>
              </w:numPr>
              <w:ind w:left="191" w:hanging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B62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 безопасности условий труда работников Учреждения, охраны жизни и здоровья обучающихся, развития материально-технической базы Учреждения.</w:t>
            </w:r>
          </w:p>
        </w:tc>
      </w:tr>
    </w:tbl>
    <w:p w:rsidR="00785516" w:rsidRDefault="0062259B" w:rsidP="002603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33A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</w:t>
      </w:r>
    </w:p>
    <w:p w:rsidR="00616E4B" w:rsidRDefault="00616E4B" w:rsidP="00385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усиления контроля за организацией и качеством питания, соблюдений требований СанПиН о сбалансированном и рациональном питании дошкольников, выполнения и соблюдения технологии приготовления блюд в МБДОУ работает комиссия Общественного контроля за организацией и качеством питания. </w:t>
      </w:r>
      <w:r w:rsidR="00DB31C4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 действующая группа ХАССП поддерживает процедуры, основанные на системе анализа рисков и критических контрольных точек.</w:t>
      </w:r>
    </w:p>
    <w:p w:rsidR="00DB31C4" w:rsidRDefault="00DB31C4" w:rsidP="00385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защиты персональных данных, обрабатываемых в МБДОУ создана комиссия по защите персональных данных. Соблюдение требований по охране труда в МБДОУ контролирует комиссия по ОТ. Комиссия по распределению премиальных выплат и материальной помощи сотрудникам МБДОУ, комиссия по распределению стимулирующих выплат регулируют вопросы распределения выплат работников из стимулирующего фонда оплаты труда.</w:t>
      </w:r>
    </w:p>
    <w:p w:rsidR="0062259B" w:rsidRDefault="0062259B" w:rsidP="0038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33AC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в МБДОУ система управления имеет общественную направленность.</w:t>
      </w:r>
      <w:r w:rsidR="007855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33AC" w:rsidRPr="008133A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и система управления соответствуют специфике деятельности</w:t>
      </w:r>
      <w:r w:rsidRPr="00622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</w:t>
      </w:r>
      <w:r w:rsidR="008133AC" w:rsidRPr="008133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133AC" w:rsidRPr="008133A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235740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2023</w:t>
      </w:r>
      <w:r w:rsidR="008133AC" w:rsidRPr="008133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система управления </w:t>
      </w:r>
      <w:r w:rsidRPr="00622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r w:rsidR="008133AC" w:rsidRPr="008133A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023EDA" w:rsidRDefault="00023EDA" w:rsidP="006D1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3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 году в систему управления д</w:t>
      </w:r>
      <w:r w:rsidRPr="00023EDA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етским садом внедрили элементы электронного документооборота. Это упростило работу организации во время ди</w:t>
      </w:r>
      <w:r w:rsidR="006D1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станционного функционирования. </w:t>
      </w:r>
      <w:r w:rsidRPr="00023EDA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="006A3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тронный документооборот позволяет , на сегодняшний день, </w:t>
      </w:r>
      <w:r w:rsidRPr="00023E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добиться быстроты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ставки и подготовки документов.</w:t>
      </w:r>
    </w:p>
    <w:p w:rsidR="006A3574" w:rsidRPr="00023EDA" w:rsidRDefault="006A3574" w:rsidP="006D1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259B" w:rsidRPr="0062259B" w:rsidRDefault="0062259B" w:rsidP="0078551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2259B">
        <w:rPr>
          <w:rFonts w:ascii="Times New Roman" w:eastAsia="Calibri" w:hAnsi="Times New Roman" w:cs="Times New Roman"/>
          <w:i/>
          <w:sz w:val="28"/>
          <w:szCs w:val="28"/>
          <w:u w:val="single"/>
        </w:rPr>
        <w:t>1.3 Анализ организации образовательной деятельности:</w:t>
      </w:r>
    </w:p>
    <w:p w:rsidR="00785516" w:rsidRPr="0062259B" w:rsidRDefault="00785516" w:rsidP="002603EE">
      <w:pPr>
        <w:spacing w:after="0" w:line="240" w:lineRule="auto"/>
        <w:ind w:left="720" w:firstLine="709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62259B" w:rsidRDefault="0062259B" w:rsidP="00C9701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9B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деятельность в МБДОУ организована в соответствии с Федеральным законом «Об образовании в РФ» от 29.12.2012г. № 273 – ФЗ, Федеральным государственным образовательным стандартом дошкольного образования, </w:t>
      </w:r>
      <w:r w:rsidR="00C9701C">
        <w:rPr>
          <w:rFonts w:ascii="Times New Roman" w:eastAsia="Calibri" w:hAnsi="Times New Roman" w:cs="Times New Roman"/>
          <w:sz w:val="28"/>
          <w:szCs w:val="28"/>
        </w:rPr>
        <w:t>Постановлением Г</w:t>
      </w:r>
      <w:r w:rsidR="00562B62">
        <w:rPr>
          <w:rFonts w:ascii="Times New Roman" w:eastAsia="Calibri" w:hAnsi="Times New Roman" w:cs="Times New Roman"/>
          <w:sz w:val="28"/>
          <w:szCs w:val="28"/>
        </w:rPr>
        <w:t xml:space="preserve">лавного государственного санитарного врача РФ </w:t>
      </w:r>
      <w:r w:rsidRPr="0062259B">
        <w:rPr>
          <w:rFonts w:ascii="Times New Roman" w:eastAsia="Calibri" w:hAnsi="Times New Roman" w:cs="Times New Roman"/>
          <w:sz w:val="28"/>
          <w:szCs w:val="28"/>
        </w:rPr>
        <w:t>«</w:t>
      </w:r>
      <w:r w:rsidR="00C9701C" w:rsidRPr="00C9701C">
        <w:rPr>
          <w:rFonts w:ascii="Times New Roman" w:eastAsia="Calibri" w:hAnsi="Times New Roman" w:cs="Times New Roman"/>
          <w:sz w:val="28"/>
          <w:szCs w:val="28"/>
        </w:rPr>
        <w:t>Об утверждении санитарных правил СП 2.4.3648-20 Санитарно-эпидемиологические требования к организациям воспитания и обучения, отдыха и оздоровления детей и молодежи</w:t>
      </w:r>
      <w:r w:rsidR="00FA32E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C9701C">
        <w:rPr>
          <w:rFonts w:ascii="Times New Roman" w:eastAsia="Calibri" w:hAnsi="Times New Roman" w:cs="Times New Roman"/>
          <w:sz w:val="28"/>
          <w:szCs w:val="28"/>
        </w:rPr>
        <w:t>от 28 сентября 2020 г.</w:t>
      </w:r>
      <w:r w:rsidR="00C9701C" w:rsidRPr="00C9701C">
        <w:rPr>
          <w:rFonts w:ascii="Times New Roman" w:eastAsia="Calibri" w:hAnsi="Times New Roman" w:cs="Times New Roman"/>
          <w:sz w:val="28"/>
          <w:szCs w:val="28"/>
        </w:rPr>
        <w:t xml:space="preserve"> N 28</w:t>
      </w:r>
      <w:r w:rsidR="00C9701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A32EB" w:rsidRPr="00FA32EB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FA32EB">
        <w:rPr>
          <w:rFonts w:ascii="Times New Roman" w:eastAsia="Calibri" w:hAnsi="Times New Roman" w:cs="Times New Roman"/>
          <w:sz w:val="28"/>
          <w:szCs w:val="28"/>
        </w:rPr>
        <w:t>м</w:t>
      </w:r>
      <w:r w:rsidR="00FA32EB" w:rsidRPr="00FA32EB">
        <w:rPr>
          <w:rFonts w:ascii="Times New Roman" w:eastAsia="Calibri" w:hAnsi="Times New Roman" w:cs="Times New Roman"/>
          <w:sz w:val="28"/>
          <w:szCs w:val="28"/>
        </w:rPr>
        <w:t xml:space="preserve"> Главного государственного санитарного врача РФ от 30 июня </w:t>
      </w:r>
      <w:r w:rsidR="00FA32EB" w:rsidRPr="00FA32EB">
        <w:rPr>
          <w:rFonts w:ascii="Times New Roman" w:eastAsia="Calibri" w:hAnsi="Times New Roman" w:cs="Times New Roman"/>
          <w:sz w:val="28"/>
          <w:szCs w:val="28"/>
        </w:rPr>
        <w:lastRenderedPageBreak/>
        <w:t>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</w:t>
      </w:r>
      <w:r w:rsidR="00FA32EB">
        <w:rPr>
          <w:rFonts w:ascii="Times New Roman" w:eastAsia="Calibri" w:hAnsi="Times New Roman" w:cs="Times New Roman"/>
          <w:sz w:val="28"/>
          <w:szCs w:val="28"/>
        </w:rPr>
        <w:t>9)".</w:t>
      </w:r>
    </w:p>
    <w:p w:rsidR="00DB31C4" w:rsidRPr="00DB31C4" w:rsidRDefault="00DB31C4" w:rsidP="00FB2EAF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Pr="00DB31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образовательные программы дошкольного образования и дополнительные общеразвивающие программы.</w:t>
      </w:r>
    </w:p>
    <w:p w:rsidR="00DB31C4" w:rsidRPr="00DB31C4" w:rsidRDefault="00DB31C4" w:rsidP="00FB2EAF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DB31C4" w:rsidRDefault="00DB31C4" w:rsidP="00FB2EA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детей-инвалидов содержание дошкольного образования и условия организации обучения и воспитания определяются  в соответствии с индивидуальной программой реабилитации инвалида.</w:t>
      </w:r>
    </w:p>
    <w:p w:rsidR="00235740" w:rsidRDefault="00235740" w:rsidP="00FB2EA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требований норм </w:t>
      </w:r>
      <w:r w:rsidR="00ED1D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24.09.2022 № 371 –ФЗ МБДОУ провело организационные мероприятия по внедрению Федеральной образовательной программы дошкольного образования, утвержденной приказом Минпросвещения России от 25.11.2022 № 1028 (далее –ФОП ДО), в соответствии с утвержденной дорожной картой. Была создана рабочая группа по внедрению программы. В результате:</w:t>
      </w:r>
    </w:p>
    <w:p w:rsidR="00ED1D78" w:rsidRDefault="00ED1D78" w:rsidP="00E83B29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утверждена и введена в действие основная общеобразовательная программа  –образовательная программа дошкольного образования </w:t>
      </w:r>
      <w:r w:rsidR="00E83B2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45 города Невинномысска, о</w:t>
      </w:r>
      <w:r w:rsidR="00E83B29" w:rsidRPr="00E83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общеобразователь</w:t>
      </w:r>
      <w:r w:rsidR="00E8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программа -адаптированная   </w:t>
      </w:r>
      <w:r w:rsidR="00E83B29" w:rsidRPr="00E83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</w:t>
      </w:r>
      <w:r w:rsidR="00E8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ограмма дошкольного образования </w:t>
      </w:r>
      <w:r w:rsidR="00E83B29" w:rsidRPr="00E83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задержкой психического развития</w:t>
      </w:r>
      <w:r w:rsidR="00E8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ТНР  с 01.09.2023 г.;</w:t>
      </w:r>
    </w:p>
    <w:p w:rsidR="00E83B29" w:rsidRDefault="00E83B29" w:rsidP="00FB2EA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проведено обучение педагогов по вопросам реализации ФОП ДО, ФАОП  ДО;</w:t>
      </w:r>
    </w:p>
    <w:p w:rsidR="00E83B29" w:rsidRPr="00DB31C4" w:rsidRDefault="00E83B29" w:rsidP="00FB2EA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проведена информационная работа с родителями (законными представителями) обучающихся.</w:t>
      </w:r>
    </w:p>
    <w:p w:rsidR="0062259B" w:rsidRPr="0062259B" w:rsidRDefault="0062259B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59B">
        <w:rPr>
          <w:rFonts w:ascii="Times New Roman" w:eastAsia="Calibri" w:hAnsi="Times New Roman" w:cs="Times New Roman"/>
          <w:sz w:val="28"/>
          <w:szCs w:val="28"/>
          <w:lang w:eastAsia="ru-RU"/>
        </w:rPr>
        <w:t>Часть Программы, формируемая участниками образовательных отношений представлена программами, направленными на реализацию приоритетных направлений работы ДОУ:</w:t>
      </w:r>
    </w:p>
    <w:p w:rsidR="00E83B29" w:rsidRPr="00E83B29" w:rsidRDefault="00E83B29" w:rsidP="00E83B2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B2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 w:rsidRPr="00E83B2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Раздел «Конструирование» Программы «Развитие» НОУ «Учебный центр им. Л.А. Венгера «Развитие»; </w:t>
      </w:r>
    </w:p>
    <w:p w:rsidR="00E83B29" w:rsidRPr="00E83B29" w:rsidRDefault="00E83B29" w:rsidP="00E83B2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B2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83B2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Раздел «Изобразительная деятельность» Программы «Цветные ладошки» И.А.Лыковой </w:t>
      </w:r>
    </w:p>
    <w:p w:rsidR="00E83B29" w:rsidRPr="00E83B29" w:rsidRDefault="00E83B29" w:rsidP="00E83B2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B2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83B2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«Ритмическая мозаика» А.И. Буренина;</w:t>
      </w:r>
    </w:p>
    <w:p w:rsidR="00E83B29" w:rsidRPr="00E83B29" w:rsidRDefault="00E83B29" w:rsidP="00E83B2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B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«Английский для малышей» под редакцией Н.А. Бонк;</w:t>
      </w:r>
    </w:p>
    <w:p w:rsidR="00E83B29" w:rsidRPr="00E83B29" w:rsidRDefault="00E83B29" w:rsidP="00E83B2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B2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83B2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«Основы   безопасности   детей   дошкольного   возраста» Н.Н. Авдеева, О.Л.  Князева, Р.Б. Стеркина (в младшей группе, средней группе реализуется в режимных моментах и через интеграцию с другими образовательными областями, в старшей и подготовительной к школе группах внесены в сетку занятий); </w:t>
      </w:r>
    </w:p>
    <w:p w:rsidR="00E83B29" w:rsidRPr="00E83B29" w:rsidRDefault="00E83B29" w:rsidP="00E83B2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B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«Креативные и коррекционные игры и занятия для детей — левшей дошкольного возраста с 3 - 7 лет» Кутепова И.Ю. (реализуется на занятиях в объеме не более 40 % от общего объема занятия); </w:t>
      </w:r>
    </w:p>
    <w:p w:rsidR="00E83B29" w:rsidRPr="00E83B29" w:rsidRDefault="00E83B29" w:rsidP="00E83B2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B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«Региональная культура, как средство патриотического воспитания детей дошкольного возраста» Р.М. Литвинова (реализуется в режимных моментах и через интеграцию с другими образовательными областями). </w:t>
      </w:r>
    </w:p>
    <w:p w:rsidR="001E089E" w:rsidRPr="00FB2EAF" w:rsidRDefault="00E83B29" w:rsidP="00FB2E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3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общеобразователь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программа -адаптированная   </w:t>
      </w:r>
      <w:r w:rsidRPr="00E83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ограмма дошкольного образования </w:t>
      </w:r>
      <w:r w:rsidRPr="00E8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тяжелыми нарушениями речи  </w:t>
      </w:r>
      <w:r w:rsidR="001E089E" w:rsidRPr="001E08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МБДОУ № 45 г. Невинномысска разработана для групп комбинированной направленности</w:t>
      </w:r>
      <w:r w:rsidR="001E08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</w:p>
    <w:p w:rsidR="001E089E" w:rsidRPr="001E089E" w:rsidRDefault="001E089E" w:rsidP="001E089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089E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Коррекционная работа</w:t>
      </w:r>
      <w:r w:rsidRPr="001E089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1E089E" w:rsidRPr="001E089E" w:rsidRDefault="001E089E" w:rsidP="001E089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1E089E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1E089E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явля</w:t>
      </w:r>
      <w:r w:rsidRPr="001E089E">
        <w:rPr>
          <w:rFonts w:ascii="Times New Roman" w:eastAsia="Calibri" w:hAnsi="Times New Roman" w:cs="Times New Roman"/>
          <w:bCs/>
          <w:sz w:val="28"/>
          <w:szCs w:val="28"/>
        </w:rPr>
        <w:t>ет</w:t>
      </w:r>
      <w:r w:rsidRPr="001E089E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ся неотъемлемой частью адаптированной образовательной программы дошкольного образования детей дошкольного возраста с</w:t>
      </w:r>
      <w:r w:rsidRPr="001E089E">
        <w:rPr>
          <w:rFonts w:ascii="Times New Roman" w:eastAsia="Calibri" w:hAnsi="Times New Roman" w:cs="Times New Roman"/>
          <w:bCs/>
          <w:sz w:val="28"/>
          <w:szCs w:val="28"/>
        </w:rPr>
        <w:t xml:space="preserve"> тяжёлыми</w:t>
      </w:r>
      <w:r w:rsidRPr="001E089E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нарушениями </w:t>
      </w:r>
      <w:r w:rsidRPr="001E089E">
        <w:rPr>
          <w:rFonts w:ascii="Times New Roman" w:eastAsia="Calibri" w:hAnsi="Times New Roman" w:cs="Times New Roman"/>
          <w:bCs/>
          <w:sz w:val="28"/>
          <w:szCs w:val="28"/>
        </w:rPr>
        <w:t>речи</w:t>
      </w:r>
      <w:r w:rsidRPr="001E089E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; </w:t>
      </w:r>
    </w:p>
    <w:p w:rsidR="001E089E" w:rsidRPr="001E089E" w:rsidRDefault="001E089E" w:rsidP="001E089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1E089E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1E089E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 обеспечива</w:t>
      </w:r>
      <w:r w:rsidRPr="001E089E">
        <w:rPr>
          <w:rFonts w:ascii="Times New Roman" w:eastAsia="Calibri" w:hAnsi="Times New Roman" w:cs="Times New Roman"/>
          <w:bCs/>
          <w:sz w:val="28"/>
          <w:szCs w:val="28"/>
        </w:rPr>
        <w:t>ет</w:t>
      </w:r>
      <w:r w:rsidRPr="001E089E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достижение максимальной </w:t>
      </w:r>
      <w:r w:rsidRPr="001E089E">
        <w:rPr>
          <w:rFonts w:ascii="Times New Roman" w:eastAsia="Calibri" w:hAnsi="Times New Roman" w:cs="Times New Roman"/>
          <w:bCs/>
          <w:sz w:val="28"/>
          <w:szCs w:val="28"/>
        </w:rPr>
        <w:t>коррекции нарушений развития</w:t>
      </w:r>
      <w:r w:rsidRPr="001E089E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; </w:t>
      </w:r>
    </w:p>
    <w:p w:rsidR="001E089E" w:rsidRPr="001E089E" w:rsidRDefault="001E089E" w:rsidP="001E089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E089E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 </w:t>
      </w:r>
      <w:r w:rsidRPr="001E089E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1E089E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учитыва</w:t>
      </w:r>
      <w:r w:rsidRPr="001E089E">
        <w:rPr>
          <w:rFonts w:ascii="Times New Roman" w:eastAsia="Calibri" w:hAnsi="Times New Roman" w:cs="Times New Roman"/>
          <w:bCs/>
          <w:sz w:val="28"/>
          <w:szCs w:val="28"/>
        </w:rPr>
        <w:t>ет</w:t>
      </w:r>
      <w:r w:rsidRPr="001E089E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особые образовательные потребности детей дошкольного возраста с </w:t>
      </w:r>
      <w:r w:rsidRPr="001E089E">
        <w:rPr>
          <w:rFonts w:ascii="Times New Roman" w:eastAsia="Calibri" w:hAnsi="Times New Roman" w:cs="Times New Roman"/>
          <w:bCs/>
          <w:sz w:val="28"/>
          <w:szCs w:val="28"/>
        </w:rPr>
        <w:t>тяжёлыми</w:t>
      </w:r>
      <w:r w:rsidRPr="001E089E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нарушениями </w:t>
      </w:r>
      <w:r w:rsidRPr="001E089E">
        <w:rPr>
          <w:rFonts w:ascii="Times New Roman" w:eastAsia="Calibri" w:hAnsi="Times New Roman" w:cs="Times New Roman"/>
          <w:bCs/>
          <w:sz w:val="28"/>
          <w:szCs w:val="28"/>
        </w:rPr>
        <w:t>речи</w:t>
      </w:r>
      <w:r w:rsidRPr="001E089E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.</w:t>
      </w:r>
    </w:p>
    <w:p w:rsidR="00954868" w:rsidRDefault="00954868" w:rsidP="00FB2EA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</w:t>
      </w:r>
      <w:r w:rsidR="001E089E" w:rsidRPr="001E089E">
        <w:rPr>
          <w:rFonts w:ascii="Times New Roman" w:eastAsia="Times New Roman" w:hAnsi="Times New Roman" w:cs="Times New Roman"/>
          <w:sz w:val="28"/>
          <w:szCs w:val="28"/>
          <w:lang w:eastAsia="ru-RU"/>
        </w:rPr>
        <w:t>АОП для детей с ТНР  подразумевает квалифицированную коррекцию нарушений развития детей  в форме проведения подгрупповых и индивидуальных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EAF" w:rsidRPr="00FB2EAF" w:rsidRDefault="00954868" w:rsidP="00FB2EA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54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общеобразовательная программа -адаптированная   образовательная программа дошкольного образования для обучающихся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задержкой психического развития </w:t>
      </w:r>
      <w:r w:rsidR="001E089E" w:rsidRPr="001E0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 для работы с детьми  старшего дошкольного возраста  (5-6, 6-7 лет) с задержкой психического развития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089E" w:rsidRPr="001E0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ЗПР) МБДОУ № 45 г. Невинномысска.</w:t>
      </w:r>
      <w:r w:rsidR="00FB2EAF" w:rsidRPr="00FB2EA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62259B" w:rsidRPr="001E089E" w:rsidRDefault="001E089E" w:rsidP="001E089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436BF" w:rsidRPr="0084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образовательной деятельности по профессиональной коррекции нарушений развития детей с ЗПР (Программа коррекционной </w:t>
      </w:r>
      <w:r w:rsidR="008436BF" w:rsidRPr="0084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работы с детьми дошкольного возраста с задержкой психического развития) </w:t>
      </w:r>
      <w:r w:rsidR="00954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неотъемлемой частью ООП АО</w:t>
      </w:r>
      <w:r w:rsidR="008436BF" w:rsidRPr="00843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ДО. Она реализуется во всех образовательных областях, а также через специальные коррекционно-развивающие групповые и индивидуальные занятия.</w:t>
      </w:r>
    </w:p>
    <w:p w:rsidR="0062259B" w:rsidRPr="0062259B" w:rsidRDefault="0062259B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59B">
        <w:rPr>
          <w:rFonts w:ascii="Times New Roman" w:eastAsia="Calibri" w:hAnsi="Times New Roman" w:cs="Times New Roman"/>
          <w:sz w:val="28"/>
          <w:szCs w:val="28"/>
        </w:rPr>
        <w:t>В соответствии с приложением к лицензии на правоведение образовательной деятельности</w:t>
      </w:r>
      <w:r w:rsidRPr="0062259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серия 26 Л 01 № 0001312 регистрационный   № 5062 от 14.09.2016 года, срок действия лицензии бессрочно </w:t>
      </w:r>
      <w:r w:rsidRPr="0062259B">
        <w:rPr>
          <w:rFonts w:ascii="Times New Roman" w:eastAsia="Calibri" w:hAnsi="Times New Roman" w:cs="Times New Roman"/>
          <w:sz w:val="28"/>
          <w:szCs w:val="28"/>
        </w:rPr>
        <w:t xml:space="preserve">в МБДОУ осуществляется организация </w:t>
      </w:r>
      <w:r w:rsidRPr="0062259B">
        <w:rPr>
          <w:rFonts w:ascii="Times New Roman" w:eastAsia="Calibri" w:hAnsi="Times New Roman" w:cs="Times New Roman"/>
          <w:i/>
          <w:sz w:val="28"/>
          <w:szCs w:val="28"/>
        </w:rPr>
        <w:t>дополнительного платного образования</w:t>
      </w:r>
      <w:r w:rsidRPr="006225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54868" w:rsidRPr="00954868" w:rsidRDefault="008436BF" w:rsidP="00954868">
      <w:pPr>
        <w:spacing w:line="276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54868" w:rsidRPr="00954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дополнительной общеразвивающей программы «Играя — развиваем» (программа по формированию игровой и мыслительной деятельности у детей со специальными потребностями) Бабич, С . М . Блинова, В.А. Кузнецова, Л. Э. Калмыкова, ЕЛ. Кири</w:t>
      </w:r>
      <w:r w:rsidR="0007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ллова. Научный редактор Я . Ф </w:t>
      </w:r>
      <w:r w:rsidR="00954868" w:rsidRPr="0095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Павленко., 2002; </w:t>
      </w:r>
    </w:p>
    <w:p w:rsidR="00954868" w:rsidRPr="00954868" w:rsidRDefault="00954868" w:rsidP="00954868">
      <w:pPr>
        <w:spacing w:after="0" w:line="276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реализации дополнительной общеразвивающей программы «Детский дизайн. Пластилинография» Г.Н.Давыдова, Скрипторий 2003, 2015 г.;</w:t>
      </w:r>
    </w:p>
    <w:p w:rsidR="00954868" w:rsidRPr="00954868" w:rsidRDefault="00954868" w:rsidP="00954868">
      <w:pPr>
        <w:spacing w:after="0" w:line="276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реализации дополнительной общеразвивающей программы- « Шаг в искусство» С.В.Погодина, М.: ВАКО, 2015 г.; </w:t>
      </w:r>
    </w:p>
    <w:p w:rsidR="00954868" w:rsidRPr="00954868" w:rsidRDefault="00954868" w:rsidP="00954868">
      <w:pPr>
        <w:spacing w:after="0" w:line="276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реализации дополнительной общеразвивающей программы «Азбука хореографии» Т.Барышникова, Москва Айрис-пресс, 1999 г.; </w:t>
      </w:r>
    </w:p>
    <w:p w:rsidR="00954868" w:rsidRPr="00954868" w:rsidRDefault="00954868" w:rsidP="00954868">
      <w:pPr>
        <w:spacing w:after="0" w:line="276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реализации дополнительной общеразвивающей программы «Мой мир» С.А.Козлова, Москва, 2006 г.; </w:t>
      </w:r>
    </w:p>
    <w:p w:rsidR="00954868" w:rsidRPr="00954868" w:rsidRDefault="00954868" w:rsidP="00954868">
      <w:pPr>
        <w:spacing w:after="0" w:line="276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реализации дополнительной общеразвивающей программы «Мир песочных фантазий» Е.А.Тупичкина, АРКТИ, 2017 г.; </w:t>
      </w:r>
    </w:p>
    <w:p w:rsidR="00954868" w:rsidRPr="00954868" w:rsidRDefault="00954868" w:rsidP="00954868">
      <w:pPr>
        <w:spacing w:after="0" w:line="276" w:lineRule="auto"/>
        <w:ind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реализации дополнительной общеразвивающей программы - «Кикбоксинг для детей с 4-х лет» модифицированная программа»;</w:t>
      </w:r>
      <w:r w:rsidRPr="00954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54868" w:rsidRPr="00954868" w:rsidRDefault="00954868" w:rsidP="00954868">
      <w:pPr>
        <w:spacing w:after="0" w:line="276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реализации дополнительной общеразвивающей программы «Обучение грамоте детей дошкольного возраста» Н.В.Нищева, Санкт-Петербург Детство-Пресс, 2019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0F66" w:rsidRDefault="008436BF" w:rsidP="00954868">
      <w:pPr>
        <w:spacing w:after="0" w:line="276" w:lineRule="auto"/>
        <w:ind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2259B" w:rsidRPr="0062259B">
        <w:rPr>
          <w:rFonts w:ascii="Times New Roman" w:eastAsia="Calibri" w:hAnsi="Times New Roman" w:cs="Times New Roman"/>
          <w:sz w:val="28"/>
          <w:szCs w:val="28"/>
        </w:rPr>
        <w:t xml:space="preserve">Дополнительным образованием в </w:t>
      </w:r>
      <w:r w:rsidR="0027507A">
        <w:rPr>
          <w:rFonts w:ascii="Times New Roman" w:eastAsia="Calibri" w:hAnsi="Times New Roman" w:cs="Times New Roman"/>
          <w:sz w:val="28"/>
          <w:szCs w:val="28"/>
        </w:rPr>
        <w:t>МБ</w:t>
      </w:r>
      <w:r w:rsidR="00073B4D">
        <w:rPr>
          <w:rFonts w:ascii="Times New Roman" w:eastAsia="Calibri" w:hAnsi="Times New Roman" w:cs="Times New Roman"/>
          <w:sz w:val="28"/>
          <w:szCs w:val="28"/>
        </w:rPr>
        <w:t>ДОУ охвачены 85</w:t>
      </w:r>
      <w:r w:rsidR="0062259B" w:rsidRPr="0062259B">
        <w:rPr>
          <w:rFonts w:ascii="Times New Roman" w:eastAsia="Calibri" w:hAnsi="Times New Roman" w:cs="Times New Roman"/>
          <w:sz w:val="28"/>
          <w:szCs w:val="28"/>
        </w:rPr>
        <w:t xml:space="preserve"> % воспитанников. В</w:t>
      </w:r>
      <w:r w:rsidR="0062259B" w:rsidRPr="00622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оспитанники МБДОУ не раз становились призерами, участниками различных конкурсов, соревнований, награждены грамотами, памятными подарками. В течение ряда лет, дети нашего МБДОУ становятся лауреатами, победителями городских, региональных, всероссийских конкурсов. Воспитанники МБДОУ ежегодно отличаются своими спортивными достижениями. </w:t>
      </w:r>
    </w:p>
    <w:p w:rsidR="006A3574" w:rsidRDefault="006A3574" w:rsidP="007C550C">
      <w:pPr>
        <w:widowControl w:val="0"/>
        <w:autoSpaceDE w:val="0"/>
        <w:spacing w:after="0" w:line="276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868" w:rsidRDefault="00954868" w:rsidP="007C550C">
      <w:pPr>
        <w:widowControl w:val="0"/>
        <w:autoSpaceDE w:val="0"/>
        <w:spacing w:after="0" w:line="276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868" w:rsidRDefault="00954868" w:rsidP="007C550C">
      <w:pPr>
        <w:widowControl w:val="0"/>
        <w:autoSpaceDE w:val="0"/>
        <w:spacing w:after="0" w:line="276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868" w:rsidRDefault="00954868" w:rsidP="007C550C">
      <w:pPr>
        <w:widowControl w:val="0"/>
        <w:autoSpaceDE w:val="0"/>
        <w:spacing w:after="0" w:line="276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0F66" w:rsidRDefault="009479B0" w:rsidP="00785516">
      <w:pPr>
        <w:widowControl w:val="0"/>
        <w:autoSpaceDE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lastRenderedPageBreak/>
        <w:t>1.4.</w:t>
      </w:r>
      <w:r w:rsidR="00A50F66" w:rsidRPr="00A50F66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Анализ содержания и качества подготовки воспитанников</w:t>
      </w:r>
      <w:r w:rsidR="00A50F66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A50F66" w:rsidRPr="00A50F66" w:rsidRDefault="00A50F66" w:rsidP="00785516">
      <w:pPr>
        <w:widowControl w:val="0"/>
        <w:autoSpaceDE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</w:p>
    <w:p w:rsidR="00AF0CE2" w:rsidRPr="00AF0CE2" w:rsidRDefault="00AF0CE2" w:rsidP="007855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Численность </w:t>
      </w:r>
      <w:r w:rsidR="00954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воспитанников, охваченных образовательными программами 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 № </w:t>
      </w:r>
      <w:smartTag w:uri="urn:schemas-microsoft-com:office:smarttags" w:element="metricconverter">
        <w:smartTagPr>
          <w:attr w:name="ProductID" w:val="45 г"/>
        </w:smartTagPr>
        <w:r w:rsidRPr="00AF0CE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45 г</w:t>
        </w:r>
      </w:smartTag>
      <w:r w:rsidR="00106B89">
        <w:rPr>
          <w:rFonts w:ascii="Times New Roman" w:eastAsia="Times New Roman" w:hAnsi="Times New Roman" w:cs="Times New Roman"/>
          <w:color w:val="000000"/>
          <w:sz w:val="28"/>
          <w:szCs w:val="28"/>
        </w:rPr>
        <w:t>. Невинно</w:t>
      </w:r>
      <w:r w:rsidR="00954868">
        <w:rPr>
          <w:rFonts w:ascii="Times New Roman" w:eastAsia="Times New Roman" w:hAnsi="Times New Roman" w:cs="Times New Roman"/>
          <w:color w:val="000000"/>
          <w:sz w:val="28"/>
          <w:szCs w:val="28"/>
        </w:rPr>
        <w:t>мысска на 2023 год составила 160</w:t>
      </w:r>
      <w:r w:rsidR="002A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определения динамики результативности образовательного процесса; проводится сравнительный анализ динамики формирования качеств (ключевых характеристик) воспитанников и уровня освоения образовательной программы и выявляется направление динамики развития. </w:t>
      </w:r>
    </w:p>
    <w:p w:rsidR="00AF0CE2" w:rsidRPr="00AF0CE2" w:rsidRDefault="00AF0CE2" w:rsidP="007855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выполнения программы зависит от начального уровня развития, индивидуальных особенностей и способностей каждого ребенка. Анализ педагогической диагностики в конце учебного года, позволяет говорить о том, что в течение учебного года у 100% детей наблюдается положительная динамика развития, дети развиваются гармонично, согласно возрасту (в соответствие с возрастными особенностями и возможностями).</w:t>
      </w:r>
    </w:p>
    <w:p w:rsidR="00AF0CE2" w:rsidRDefault="00AF0CE2" w:rsidP="007855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показателей качества работы педагогического коллектива являются результаты психолого-педагогической оценки готовности к началу школьного обучения.</w:t>
      </w:r>
      <w:r w:rsidRPr="00AF0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 - психологом ДОУ И.Ю. Кутеповой проведена диагностика “псих</w:t>
      </w:r>
      <w:r w:rsidR="002A6562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ологическая готовность к школе”.</w:t>
      </w:r>
    </w:p>
    <w:p w:rsidR="002A6562" w:rsidRPr="002A6562" w:rsidRDefault="002A6562" w:rsidP="002A65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Осуществляя профессиональную деятельность, направленную на сохранение психического, соматического  и социального благополучия детей в ходе непрерывного  воспитательно-образовательного процесса, осуществляемого  в ДОУ в соответствии с индивидуальным планом работы на учебный год, проведена диагностика </w:t>
      </w:r>
      <w:r w:rsidR="006E5C2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54868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подготовительных групп № 9 и № 6</w:t>
      </w:r>
      <w:r w:rsidRPr="002A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стандартизированной методике (автор Ясюкова).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6562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</w:t>
      </w:r>
      <w:r w:rsidR="00D03C3B"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стическое обследование прошли 60</w:t>
      </w:r>
      <w:r w:rsid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Pr="002A65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562" w:rsidRDefault="002A6562" w:rsidP="002A65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562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диагностического обследования выявлено следующее: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134"/>
        <w:gridCol w:w="1134"/>
        <w:gridCol w:w="1134"/>
        <w:gridCol w:w="1134"/>
      </w:tblGrid>
      <w:tr w:rsidR="00F36E0B" w:rsidRPr="00B10766" w:rsidTr="008D2D58">
        <w:tc>
          <w:tcPr>
            <w:tcW w:w="2410" w:type="dxa"/>
            <w:vMerge w:val="restart"/>
          </w:tcPr>
          <w:p w:rsidR="00F36E0B" w:rsidRPr="00B10766" w:rsidRDefault="00F36E0B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:rsidR="00F36E0B" w:rsidRPr="00B10766" w:rsidRDefault="00F36E0B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Уровень развития</w:t>
            </w:r>
          </w:p>
        </w:tc>
      </w:tr>
      <w:tr w:rsidR="00F36E0B" w:rsidRPr="00B10766" w:rsidTr="008D2D58">
        <w:tc>
          <w:tcPr>
            <w:tcW w:w="2410" w:type="dxa"/>
            <w:vMerge/>
          </w:tcPr>
          <w:p w:rsidR="00F36E0B" w:rsidRPr="00B10766" w:rsidRDefault="00F36E0B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36E0B" w:rsidRPr="00B10766" w:rsidRDefault="00F36E0B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2268" w:type="dxa"/>
            <w:gridSpan w:val="2"/>
          </w:tcPr>
          <w:p w:rsidR="00F36E0B" w:rsidRPr="00B10766" w:rsidRDefault="00F36E0B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2268" w:type="dxa"/>
            <w:gridSpan w:val="2"/>
          </w:tcPr>
          <w:p w:rsidR="00F36E0B" w:rsidRPr="00B10766" w:rsidRDefault="00F36E0B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Ниже среднего</w:t>
            </w:r>
          </w:p>
        </w:tc>
      </w:tr>
      <w:tr w:rsidR="00F36E0B" w:rsidRPr="00B10766" w:rsidTr="008D2D58">
        <w:tc>
          <w:tcPr>
            <w:tcW w:w="2410" w:type="dxa"/>
            <w:vMerge/>
          </w:tcPr>
          <w:p w:rsidR="00F36E0B" w:rsidRPr="00B10766" w:rsidRDefault="00F36E0B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6E0B" w:rsidRPr="00B10766" w:rsidRDefault="00F36E0B" w:rsidP="008D2D58">
            <w:pPr>
              <w:pStyle w:val="a9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F36E0B" w:rsidRPr="00B10766" w:rsidRDefault="00F36E0B" w:rsidP="008D2D58">
            <w:pPr>
              <w:pStyle w:val="a9"/>
              <w:ind w:left="0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36E0B" w:rsidRPr="00B10766" w:rsidRDefault="00F36E0B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F36E0B" w:rsidRPr="00B10766" w:rsidRDefault="00F36E0B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F36E0B" w:rsidRPr="00B10766" w:rsidRDefault="00F36E0B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F36E0B" w:rsidRPr="00B10766" w:rsidRDefault="00F36E0B" w:rsidP="008D2D58">
            <w:pPr>
              <w:pStyle w:val="a9"/>
              <w:ind w:left="0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36E0B" w:rsidRPr="00B10766" w:rsidTr="008D2D58">
        <w:tc>
          <w:tcPr>
            <w:tcW w:w="2410" w:type="dxa"/>
          </w:tcPr>
          <w:p w:rsidR="00F36E0B" w:rsidRPr="00B10766" w:rsidRDefault="00F36E0B" w:rsidP="008D2D58">
            <w:pPr>
              <w:pStyle w:val="a9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1134" w:type="dxa"/>
          </w:tcPr>
          <w:p w:rsidR="00F36E0B" w:rsidRPr="00B10766" w:rsidRDefault="00073B4D" w:rsidP="008D2D58">
            <w:pPr>
              <w:pStyle w:val="a9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F36E0B" w:rsidRPr="00B10766" w:rsidRDefault="00073B4D" w:rsidP="008D2D58">
            <w:pPr>
              <w:pStyle w:val="a9"/>
              <w:ind w:left="0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134" w:type="dxa"/>
          </w:tcPr>
          <w:p w:rsidR="00F36E0B" w:rsidRPr="00B10766" w:rsidRDefault="00073B4D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36E0B" w:rsidRPr="00B10766" w:rsidRDefault="00073B4D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F36E0B" w:rsidRPr="00B10766" w:rsidRDefault="00F36E0B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6E0B" w:rsidRPr="00B10766" w:rsidRDefault="00F36E0B" w:rsidP="008D2D58">
            <w:pPr>
              <w:pStyle w:val="a9"/>
              <w:ind w:left="0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36E0B" w:rsidRPr="00B10766" w:rsidTr="008D2D58">
        <w:tc>
          <w:tcPr>
            <w:tcW w:w="2410" w:type="dxa"/>
          </w:tcPr>
          <w:p w:rsidR="00F36E0B" w:rsidRPr="00B10766" w:rsidRDefault="00F36E0B" w:rsidP="008D2D58">
            <w:pPr>
              <w:pStyle w:val="a9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Интеллектуальное развитие</w:t>
            </w:r>
          </w:p>
        </w:tc>
        <w:tc>
          <w:tcPr>
            <w:tcW w:w="1134" w:type="dxa"/>
          </w:tcPr>
          <w:p w:rsidR="00F36E0B" w:rsidRPr="00B10766" w:rsidRDefault="00073B4D" w:rsidP="008D2D58">
            <w:pPr>
              <w:pStyle w:val="a9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36E0B" w:rsidRPr="00B10766" w:rsidRDefault="00073B4D" w:rsidP="008D2D58">
            <w:pPr>
              <w:pStyle w:val="a9"/>
              <w:ind w:left="0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F36E0B" w:rsidRPr="00B10766" w:rsidRDefault="00073B4D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36E0B" w:rsidRPr="00B10766" w:rsidRDefault="00073B4D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F36E0B" w:rsidRPr="00B10766" w:rsidRDefault="00F36E0B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6E0B" w:rsidRPr="00B10766" w:rsidRDefault="00F36E0B" w:rsidP="008D2D58">
            <w:pPr>
              <w:pStyle w:val="a9"/>
              <w:ind w:left="0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36E0B" w:rsidRPr="00B10766" w:rsidTr="008D2D58">
        <w:tc>
          <w:tcPr>
            <w:tcW w:w="2410" w:type="dxa"/>
          </w:tcPr>
          <w:p w:rsidR="00F36E0B" w:rsidRPr="00B10766" w:rsidRDefault="00F36E0B" w:rsidP="008D2D58">
            <w:pPr>
              <w:pStyle w:val="a9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Мотивационная готовность</w:t>
            </w:r>
          </w:p>
        </w:tc>
        <w:tc>
          <w:tcPr>
            <w:tcW w:w="1134" w:type="dxa"/>
          </w:tcPr>
          <w:p w:rsidR="00F36E0B" w:rsidRPr="00B10766" w:rsidRDefault="00F36E0B" w:rsidP="008D2D58">
            <w:pPr>
              <w:pStyle w:val="a9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F36E0B" w:rsidRPr="00B10766" w:rsidRDefault="00073B4D" w:rsidP="008D2D58">
            <w:pPr>
              <w:pStyle w:val="a9"/>
              <w:ind w:left="0"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F36E0B" w:rsidRPr="00B10766" w:rsidRDefault="00073B4D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36E0B" w:rsidRPr="00B10766" w:rsidRDefault="00073B4D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F36E0B" w:rsidRPr="00B10766" w:rsidRDefault="00F36E0B" w:rsidP="008D2D58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6E0B" w:rsidRPr="00B10766" w:rsidRDefault="00F36E0B" w:rsidP="008D2D58">
            <w:pPr>
              <w:pStyle w:val="a9"/>
              <w:ind w:left="0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76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F36E0B" w:rsidRDefault="00F36E0B" w:rsidP="002A65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6E0B" w:rsidRPr="00F36E0B" w:rsidRDefault="00073B4D" w:rsidP="00F36E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80,4% детей, в количестве 41</w:t>
      </w:r>
      <w:r w:rsidR="00F36E0B"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показали уровень школьной зрелости </w:t>
      </w:r>
      <w:r w:rsidR="00F36E0B" w:rsidRPr="00F36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выше среднего</w:t>
      </w:r>
      <w:r w:rsidR="00F36E0B"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набрав по результатам теста от 3 до 6 баллов; </w:t>
      </w:r>
    </w:p>
    <w:p w:rsidR="00F36E0B" w:rsidRPr="00F36E0B" w:rsidRDefault="00F36E0B" w:rsidP="00F36E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б) 19,6% детей, в количестве 19 человек, показали </w:t>
      </w:r>
      <w:r w:rsidRPr="00F36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средний</w:t>
      </w: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школьной зрелости, набрав по результатам теста 7 баллов.</w:t>
      </w:r>
    </w:p>
    <w:p w:rsidR="00F36E0B" w:rsidRPr="00F36E0B" w:rsidRDefault="00F36E0B" w:rsidP="00F36E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 уровень школьной зрелости </w:t>
      </w:r>
      <w:r w:rsidRPr="00F36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ниже нормы отсутствует</w:t>
      </w: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6E0B" w:rsidRPr="00F36E0B" w:rsidRDefault="00F36E0B" w:rsidP="00F36E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школьной зрелости детей в основном соответствует норме и оценивается хорошо.</w:t>
      </w:r>
    </w:p>
    <w:p w:rsidR="00F36E0B" w:rsidRPr="00F36E0B" w:rsidRDefault="00F36E0B" w:rsidP="00F36E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- 8,7% детей показали </w:t>
      </w:r>
      <w:r w:rsidRPr="00F36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средний </w:t>
      </w: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мотивационной готовности, что свидетельствует о преимущественном интересе ребёнка к внешней атрибутике школьной жизни, мотивационная готовность находится на начальной стадии формирования внутренней позиции школьника;</w:t>
      </w:r>
    </w:p>
    <w:p w:rsidR="00F36E0B" w:rsidRPr="00F36E0B" w:rsidRDefault="00F36E0B" w:rsidP="00F36E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- 91,3% детей показали уровень мотивационной готовности </w:t>
      </w:r>
      <w:r w:rsidRPr="00F36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выше среднего</w:t>
      </w: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говорит о школьно-учебной ориентации ребёнка и положительном отношении к школе, внутренняя позиция школьника достаточно сформирована.</w:t>
      </w:r>
    </w:p>
    <w:p w:rsidR="00F36E0B" w:rsidRPr="00F36E0B" w:rsidRDefault="00F36E0B" w:rsidP="00F36E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Уровень мотивационной готовности  </w:t>
      </w:r>
      <w:r w:rsidRPr="00F36E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ниже нормы отсутствует</w:t>
      </w: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6562" w:rsidRPr="002A6562" w:rsidRDefault="00F36E0B" w:rsidP="002A65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что необходимо обратить внимание в следующем учебном год</w:t>
      </w:r>
      <w:r w:rsidR="002A6562" w:rsidRPr="002A65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у:</w:t>
      </w:r>
    </w:p>
    <w:p w:rsidR="00F36E0B" w:rsidRPr="00F36E0B" w:rsidRDefault="00F36E0B" w:rsidP="00F36E0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Особое внимание по развитию речи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обратить на  формирование </w:t>
      </w: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фонематического слуха, расширению словаря по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 классификации, </w:t>
      </w: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обучению пересказу и творческому рассказу из личного опыта.</w:t>
      </w:r>
    </w:p>
    <w:p w:rsidR="00F36E0B" w:rsidRPr="00F36E0B" w:rsidRDefault="00F36E0B" w:rsidP="00F36E0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2. Объём слуховой кратковременной памяти ниже нормы;</w:t>
      </w:r>
    </w:p>
    <w:p w:rsidR="00F36E0B" w:rsidRPr="00F36E0B" w:rsidRDefault="00F36E0B" w:rsidP="00F36E0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с аналогиями самостоятельно устанавливать соотношения;</w:t>
      </w:r>
    </w:p>
    <w:p w:rsidR="00F36E0B" w:rsidRPr="00F36E0B" w:rsidRDefault="00F36E0B" w:rsidP="00F36E0B">
      <w:pPr>
        <w:pStyle w:val="a9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визуальные классификации и аналогии;</w:t>
      </w:r>
    </w:p>
    <w:p w:rsidR="00F36E0B" w:rsidRPr="00F36E0B" w:rsidRDefault="00F36E0B" w:rsidP="00F36E0B">
      <w:pPr>
        <w:pStyle w:val="a9"/>
        <w:numPr>
          <w:ilvl w:val="0"/>
          <w:numId w:val="20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интуитивный визуальный анализ синтез;</w:t>
      </w:r>
    </w:p>
    <w:p w:rsidR="00F36E0B" w:rsidRPr="00F36E0B" w:rsidRDefault="00F36E0B" w:rsidP="00F36E0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Небходимость развития навыков абстрактного мышления.</w:t>
      </w:r>
    </w:p>
    <w:p w:rsidR="00AF0CE2" w:rsidRPr="00AF0CE2" w:rsidRDefault="00F36E0B" w:rsidP="00F36E0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E0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диагностического обследования проанализированы и доведены до педагогов, родителей через консультации и по индивидуальным обращениям.</w:t>
      </w:r>
    </w:p>
    <w:p w:rsidR="00F36E0B" w:rsidRDefault="00F36E0B" w:rsidP="007855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CE2" w:rsidRPr="00AF0CE2" w:rsidRDefault="00AF0CE2" w:rsidP="007855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высокого интеллектуального уровня детей способствовало участие в различных интеллектуальных конкурсах и олимпиадах краевого и международного уровня, как дистанционно, так и лично участвуя. Дети подготовительных групп стали лауреатами и призёрами международных конкурсов проводимых Малой Академией наук г. Обнинск. Большая работа проведена для развития личностных качеств детей. Участие в публичных выступлениях в творческих конкурсах и участие в фестивале «Моя коллекция» и «Путь к успеху» помогли детям повысить самооценку, мотивировать их к достижению успеха в любимом увлечении и продемонстрировать свои достижения.</w:t>
      </w:r>
    </w:p>
    <w:p w:rsidR="00D81411" w:rsidRDefault="00AF0CE2" w:rsidP="00D814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обследования уровня развития речи детей, посещающих </w:t>
      </w:r>
      <w:r w:rsidR="00913130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комбинированные</w:t>
      </w:r>
      <w:r w:rsidR="00106B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313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группы.</w:t>
      </w:r>
    </w:p>
    <w:p w:rsidR="00D81411" w:rsidRPr="00D81411" w:rsidRDefault="00D81411" w:rsidP="00D8141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722477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ыпускников  групп</w:t>
      </w:r>
      <w:r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</w:t>
      </w:r>
      <w:r w:rsidR="007224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нированной направленности в 2022 – 2023</w:t>
      </w:r>
      <w:r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8D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24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обучалось 12</w:t>
      </w:r>
      <w:r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</w:t>
      </w:r>
    </w:p>
    <w:p w:rsidR="00D81411" w:rsidRPr="00D81411" w:rsidRDefault="00D81411" w:rsidP="00D81411">
      <w:pPr>
        <w:tabs>
          <w:tab w:val="left" w:pos="12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результатам диагностического среза из общего числа детей учебный год закончили: </w:t>
      </w:r>
    </w:p>
    <w:p w:rsidR="00D81411" w:rsidRPr="00D81411" w:rsidRDefault="00D81411" w:rsidP="00D81411">
      <w:pPr>
        <w:tabs>
          <w:tab w:val="left" w:pos="12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t>-  с высо</w:t>
      </w:r>
      <w:r w:rsidR="00817F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24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уровнем речевого развития -9</w:t>
      </w:r>
      <w:r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722477">
        <w:rPr>
          <w:rFonts w:ascii="Times New Roman" w:eastAsia="Times New Roman" w:hAnsi="Times New Roman" w:cs="Times New Roman"/>
          <w:sz w:val="28"/>
          <w:szCs w:val="28"/>
          <w:lang w:eastAsia="ru-RU"/>
        </w:rPr>
        <w:t>- 75</w:t>
      </w:r>
      <w:r w:rsidR="0081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D81411" w:rsidRPr="00D81411" w:rsidRDefault="00D81411" w:rsidP="00D81411">
      <w:pPr>
        <w:tabs>
          <w:tab w:val="left" w:pos="12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 средним </w:t>
      </w:r>
      <w:r w:rsidR="0072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уровнем речевого развития – 3 чел.- 25 </w:t>
      </w:r>
      <w:r w:rsidR="00817F9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D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1411" w:rsidRPr="00D81411" w:rsidRDefault="00817F98" w:rsidP="00D81411">
      <w:pPr>
        <w:tabs>
          <w:tab w:val="left" w:pos="12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низким</w:t>
      </w:r>
      <w:r w:rsidR="00D81411"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речевого развития </w:t>
      </w:r>
      <w:r w:rsidR="00722477">
        <w:rPr>
          <w:rFonts w:ascii="Times New Roman" w:eastAsia="Times New Roman" w:hAnsi="Times New Roman" w:cs="Times New Roman"/>
          <w:sz w:val="28"/>
          <w:szCs w:val="28"/>
          <w:lang w:eastAsia="ru-RU"/>
        </w:rPr>
        <w:t>- 0</w:t>
      </w:r>
      <w:r w:rsidR="00D81411"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  <w:r w:rsidR="0072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81411" w:rsidRPr="00D81411" w:rsidRDefault="00D81411" w:rsidP="00D81411">
      <w:pPr>
        <w:tabs>
          <w:tab w:val="left" w:pos="12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Добиться данных результатов в коррекции речевых нарушений стало возможным благодаря: </w:t>
      </w:r>
    </w:p>
    <w:p w:rsidR="00D81411" w:rsidRPr="00D81411" w:rsidRDefault="00D81411" w:rsidP="00D81411">
      <w:pPr>
        <w:tabs>
          <w:tab w:val="left" w:pos="12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использованию в работе технологии успеха;</w:t>
      </w:r>
    </w:p>
    <w:p w:rsidR="00D81411" w:rsidRPr="00D81411" w:rsidRDefault="00D81411" w:rsidP="00D81411">
      <w:pPr>
        <w:tabs>
          <w:tab w:val="left" w:pos="12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индивидуальному подходу при определении заданий на занятиях воспитанникам с разным уровнем развития; </w:t>
      </w:r>
    </w:p>
    <w:p w:rsidR="00D81411" w:rsidRPr="00D81411" w:rsidRDefault="00D81411" w:rsidP="00D81411">
      <w:pPr>
        <w:tabs>
          <w:tab w:val="left" w:pos="12300"/>
        </w:tabs>
        <w:spacing w:after="0" w:line="276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тесной взаимосвязи с воспитателями групп комбинированной направленности, специалистами ДОУ;</w:t>
      </w:r>
    </w:p>
    <w:p w:rsidR="00D81411" w:rsidRPr="00D81411" w:rsidRDefault="00D81411" w:rsidP="00D81411">
      <w:pPr>
        <w:tabs>
          <w:tab w:val="left" w:pos="12300"/>
        </w:tabs>
        <w:spacing w:after="0" w:line="276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помощи со стороны родителей по закреплению материалу.</w:t>
      </w:r>
    </w:p>
    <w:p w:rsidR="00DB6F3B" w:rsidRDefault="00E16DC9" w:rsidP="00DB6F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DB6F3B" w:rsidRPr="00DB6F3B">
        <w:rPr>
          <w:rFonts w:ascii="Times New Roman" w:hAnsi="Times New Roman" w:cs="Times New Roman"/>
          <w:sz w:val="28"/>
          <w:szCs w:val="28"/>
        </w:rPr>
        <w:t>МБДОУ реализует</w:t>
      </w:r>
      <w:r>
        <w:rPr>
          <w:rFonts w:ascii="Times New Roman" w:hAnsi="Times New Roman" w:cs="Times New Roman"/>
          <w:sz w:val="28"/>
          <w:szCs w:val="28"/>
        </w:rPr>
        <w:t xml:space="preserve"> рабочую п</w:t>
      </w:r>
      <w:r w:rsidR="00DB6F3B" w:rsidRPr="00DB6F3B">
        <w:rPr>
          <w:rFonts w:ascii="Times New Roman" w:hAnsi="Times New Roman" w:cs="Times New Roman"/>
          <w:sz w:val="28"/>
          <w:szCs w:val="28"/>
        </w:rPr>
        <w:t>рограмму воспита</w:t>
      </w:r>
      <w:r>
        <w:rPr>
          <w:rFonts w:ascii="Times New Roman" w:hAnsi="Times New Roman" w:cs="Times New Roman"/>
          <w:sz w:val="28"/>
          <w:szCs w:val="28"/>
        </w:rPr>
        <w:t>ния и календарный план воспитательной работы, которые являются частью основной общеобразовательной-образовательной программы дошкольного образования</w:t>
      </w:r>
      <w:r w:rsidR="00DB6F3B" w:rsidRPr="00DB6F3B">
        <w:rPr>
          <w:rFonts w:ascii="Times New Roman" w:hAnsi="Times New Roman" w:cs="Times New Roman"/>
          <w:sz w:val="28"/>
          <w:szCs w:val="28"/>
        </w:rPr>
        <w:t>. 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людьми. В центре Программы воспитания</w:t>
      </w:r>
      <w:r w:rsidR="00DB6F3B">
        <w:rPr>
          <w:rFonts w:ascii="Times New Roman" w:hAnsi="Times New Roman" w:cs="Times New Roman"/>
          <w:sz w:val="28"/>
          <w:szCs w:val="28"/>
        </w:rPr>
        <w:t>,</w:t>
      </w:r>
      <w:r w:rsidR="00DB6F3B" w:rsidRPr="00DB6F3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 образовательными стандартами дошкольного образования (далее – ФГОС ДО)</w:t>
      </w:r>
      <w:r w:rsidR="00DB6F3B">
        <w:rPr>
          <w:rFonts w:ascii="Times New Roman" w:hAnsi="Times New Roman" w:cs="Times New Roman"/>
          <w:sz w:val="28"/>
          <w:szCs w:val="28"/>
        </w:rPr>
        <w:t>,</w:t>
      </w:r>
      <w:r w:rsidR="00DB6F3B" w:rsidRPr="00DB6F3B">
        <w:rPr>
          <w:rFonts w:ascii="Times New Roman" w:hAnsi="Times New Roman" w:cs="Times New Roman"/>
          <w:sz w:val="28"/>
          <w:szCs w:val="28"/>
        </w:rPr>
        <w:t xml:space="preserve">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 Программа воспитания призвана обеспечить достижение детьми личностных результатов, указанных в ФГОС ДО. </w:t>
      </w:r>
    </w:p>
    <w:p w:rsidR="00CB4509" w:rsidRDefault="00CB4509" w:rsidP="00DB6F3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59B" w:rsidRDefault="00B12EFF" w:rsidP="00B12E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1.5.</w:t>
      </w:r>
      <w:r w:rsidR="0062259B" w:rsidRPr="00A50F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2259B" w:rsidRPr="00A50F66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Анализ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качества </w:t>
      </w:r>
      <w:r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кадрового, учебно-методического, библиотечно-информационного обеспечения.</w:t>
      </w:r>
    </w:p>
    <w:p w:rsidR="007C550C" w:rsidRPr="00A50F66" w:rsidRDefault="007C550C" w:rsidP="00B12EF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62259B" w:rsidRDefault="0062259B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59B">
        <w:rPr>
          <w:rFonts w:ascii="Times New Roman" w:eastAsia="Calibri" w:hAnsi="Times New Roman" w:cs="Times New Roman"/>
          <w:sz w:val="28"/>
          <w:szCs w:val="28"/>
          <w:lang w:eastAsia="ru-RU"/>
        </w:rPr>
        <w:t>В МБДОУ сформирован педагогически грамотный, работоспособный коллектив. Общее количество педагогических работников осуществляющих образовательную деят</w:t>
      </w:r>
      <w:r w:rsidR="00722477">
        <w:rPr>
          <w:rFonts w:ascii="Times New Roman" w:eastAsia="Calibri" w:hAnsi="Times New Roman" w:cs="Times New Roman"/>
          <w:sz w:val="28"/>
          <w:szCs w:val="28"/>
          <w:lang w:eastAsia="ru-RU"/>
        </w:rPr>
        <w:t>ельность в МБДОУ составляет -  18 человек: из них 10</w:t>
      </w:r>
      <w:r w:rsidRPr="00622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воспит</w:t>
      </w:r>
      <w:r w:rsidR="00722477">
        <w:rPr>
          <w:rFonts w:ascii="Times New Roman" w:eastAsia="Calibri" w:hAnsi="Times New Roman" w:cs="Times New Roman"/>
          <w:sz w:val="28"/>
          <w:szCs w:val="28"/>
          <w:lang w:eastAsia="ru-RU"/>
        </w:rPr>
        <w:t>атели, 2 - учителя – логопеда, 1</w:t>
      </w:r>
      <w:r w:rsidR="00D81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музыкальный</w:t>
      </w:r>
      <w:r w:rsidR="007224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руководителя, 2</w:t>
      </w:r>
      <w:r w:rsidRPr="00622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педагоги дополнительного образования (хореографии, английского языка), 1- </w:t>
      </w:r>
      <w:r w:rsidRPr="006225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педагог – пс</w:t>
      </w:r>
      <w:r w:rsidR="00553AC2">
        <w:rPr>
          <w:rFonts w:ascii="Times New Roman" w:eastAsia="Calibri" w:hAnsi="Times New Roman" w:cs="Times New Roman"/>
          <w:sz w:val="28"/>
          <w:szCs w:val="28"/>
          <w:lang w:eastAsia="ru-RU"/>
        </w:rPr>
        <w:t>ихолог, 1 – старший воспитатель, 1- учитель-дефектолог.</w:t>
      </w:r>
      <w:r w:rsidRPr="00622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Средний возраст педагогических кадров 45 лет. </w:t>
      </w:r>
    </w:p>
    <w:p w:rsidR="00572A80" w:rsidRPr="00572A80" w:rsidRDefault="00572A80" w:rsidP="00572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8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кадрового состава по категориям</w:t>
      </w:r>
    </w:p>
    <w:p w:rsidR="00572A80" w:rsidRPr="00572A80" w:rsidRDefault="00572A80" w:rsidP="00572A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418"/>
        <w:gridCol w:w="1984"/>
        <w:gridCol w:w="1276"/>
        <w:gridCol w:w="1843"/>
        <w:gridCol w:w="1701"/>
      </w:tblGrid>
      <w:tr w:rsidR="00F36E0B" w:rsidRPr="00F36E0B" w:rsidTr="00F36E0B">
        <w:trPr>
          <w:trHeight w:val="269"/>
        </w:trPr>
        <w:tc>
          <w:tcPr>
            <w:tcW w:w="1588" w:type="dxa"/>
            <w:vMerge w:val="restart"/>
          </w:tcPr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5"/>
            <w:tcBorders>
              <w:right w:val="single" w:sz="4" w:space="0" w:color="auto"/>
            </w:tcBorders>
          </w:tcPr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36E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Распределение по категориям</w:t>
            </w:r>
          </w:p>
        </w:tc>
      </w:tr>
      <w:tr w:rsidR="00F36E0B" w:rsidRPr="00F36E0B" w:rsidTr="00F36E0B">
        <w:trPr>
          <w:trHeight w:val="150"/>
        </w:trPr>
        <w:tc>
          <w:tcPr>
            <w:tcW w:w="1588" w:type="dxa"/>
            <w:vMerge/>
          </w:tcPr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5"/>
            <w:tcBorders>
              <w:right w:val="single" w:sz="4" w:space="0" w:color="auto"/>
            </w:tcBorders>
          </w:tcPr>
          <w:p w:rsidR="00F36E0B" w:rsidRPr="00F36E0B" w:rsidRDefault="00E16DC9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2022-2023</w:t>
            </w:r>
            <w:r w:rsidR="00F36E0B" w:rsidRPr="00F36E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уч.г.</w:t>
            </w:r>
          </w:p>
        </w:tc>
      </w:tr>
      <w:tr w:rsidR="00F36E0B" w:rsidRPr="00F36E0B" w:rsidTr="00F36E0B">
        <w:trPr>
          <w:cantSplit/>
          <w:trHeight w:val="1727"/>
        </w:trPr>
        <w:tc>
          <w:tcPr>
            <w:tcW w:w="1588" w:type="dxa"/>
            <w:vMerge/>
          </w:tcPr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36E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984" w:type="dxa"/>
            <w:textDirection w:val="btLr"/>
            <w:vAlign w:val="center"/>
          </w:tcPr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36E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Первая </w:t>
            </w:r>
          </w:p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36E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Вторая </w:t>
            </w:r>
          </w:p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extDirection w:val="btLr"/>
          </w:tcPr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36E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701" w:type="dxa"/>
            <w:textDirection w:val="btLr"/>
            <w:vAlign w:val="center"/>
          </w:tcPr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36E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Не имеют </w:t>
            </w:r>
          </w:p>
        </w:tc>
      </w:tr>
      <w:tr w:rsidR="00F36E0B" w:rsidRPr="00F36E0B" w:rsidTr="00F36E0B">
        <w:trPr>
          <w:trHeight w:val="561"/>
        </w:trPr>
        <w:tc>
          <w:tcPr>
            <w:tcW w:w="1588" w:type="dxa"/>
          </w:tcPr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6E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Всего, чел.</w:t>
            </w:r>
          </w:p>
        </w:tc>
        <w:tc>
          <w:tcPr>
            <w:tcW w:w="1418" w:type="dxa"/>
          </w:tcPr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6E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F36E0B" w:rsidRPr="00F36E0B" w:rsidRDefault="00722477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6E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36E0B" w:rsidRPr="00F36E0B" w:rsidRDefault="00722477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F36E0B" w:rsidRPr="00F36E0B" w:rsidRDefault="00722477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6E0B" w:rsidRPr="00F36E0B" w:rsidTr="00F36E0B">
        <w:trPr>
          <w:trHeight w:val="291"/>
        </w:trPr>
        <w:tc>
          <w:tcPr>
            <w:tcW w:w="1588" w:type="dxa"/>
          </w:tcPr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6E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F36E0B" w:rsidRPr="00F36E0B" w:rsidRDefault="00722477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</w:tcPr>
          <w:p w:rsidR="00F36E0B" w:rsidRPr="00F36E0B" w:rsidRDefault="00722477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F36E0B" w:rsidRPr="00F36E0B" w:rsidRDefault="00F36E0B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6E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F36E0B" w:rsidRPr="00F36E0B" w:rsidRDefault="00722477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F36E0B" w:rsidRPr="00F36E0B" w:rsidRDefault="00722477" w:rsidP="00F36E0B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572A80" w:rsidRPr="0062259B" w:rsidRDefault="00572A80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0F66" w:rsidRDefault="0062259B" w:rsidP="00A50F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9B">
        <w:rPr>
          <w:rFonts w:ascii="Times New Roman" w:eastAsia="Calibri" w:hAnsi="Times New Roman" w:cs="Times New Roman"/>
          <w:sz w:val="28"/>
          <w:szCs w:val="28"/>
        </w:rPr>
        <w:t>В соответствии со ст.47 ч.5 п.2. Закона Российской Федерации «Об образовании в Российской Федерации» все педагогические работники своевременно проходят курсы повышения квалификации, по ФГОС – 100%.</w:t>
      </w:r>
    </w:p>
    <w:p w:rsidR="00023EDA" w:rsidRDefault="00E16DC9" w:rsidP="00A50F6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Начиная с </w:t>
      </w:r>
      <w:r w:rsidR="00023EDA" w:rsidRPr="00023EDA">
        <w:rPr>
          <w:rFonts w:ascii="Times New Roman" w:eastAsia="Calibri" w:hAnsi="Times New Roman" w:cs="Times New Roman"/>
          <w:sz w:val="28"/>
          <w:szCs w:val="28"/>
        </w:rPr>
        <w:t>2021 года</w:t>
      </w:r>
      <w:r w:rsidR="00CB45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3EDA">
        <w:rPr>
          <w:rFonts w:ascii="Times New Roman" w:eastAsia="Calibri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Calibri" w:hAnsi="Times New Roman" w:cs="Times New Roman"/>
          <w:sz w:val="28"/>
          <w:szCs w:val="28"/>
        </w:rPr>
        <w:t>применяет</w:t>
      </w:r>
      <w:r w:rsidR="00023EDA" w:rsidRPr="00023EDA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>
        <w:rPr>
          <w:rFonts w:ascii="Times New Roman" w:eastAsia="Calibri" w:hAnsi="Times New Roman" w:cs="Times New Roman"/>
          <w:sz w:val="28"/>
          <w:szCs w:val="28"/>
        </w:rPr>
        <w:t>офессиональные стандарты</w:t>
      </w:r>
      <w:r w:rsidR="00023EDA">
        <w:rPr>
          <w:rFonts w:ascii="Times New Roman" w:eastAsia="Calibri" w:hAnsi="Times New Roman" w:cs="Times New Roman"/>
          <w:sz w:val="28"/>
          <w:szCs w:val="28"/>
        </w:rPr>
        <w:t>. Из 20 педагогических работников,</w:t>
      </w:r>
      <w:r w:rsidR="00023EDA" w:rsidRPr="00023EDA">
        <w:rPr>
          <w:rFonts w:ascii="Times New Roman" w:eastAsia="Calibri" w:hAnsi="Times New Roman" w:cs="Times New Roman"/>
          <w:sz w:val="28"/>
          <w:szCs w:val="28"/>
        </w:rPr>
        <w:t xml:space="preserve"> все соответствуют квалификационным требованиям проф</w:t>
      </w:r>
      <w:r w:rsidR="007C550C">
        <w:rPr>
          <w:rFonts w:ascii="Times New Roman" w:eastAsia="Calibri" w:hAnsi="Times New Roman" w:cs="Times New Roman"/>
          <w:sz w:val="28"/>
          <w:szCs w:val="28"/>
        </w:rPr>
        <w:t xml:space="preserve">ессионального </w:t>
      </w:r>
      <w:r w:rsidR="00CB4509">
        <w:rPr>
          <w:rFonts w:ascii="Times New Roman" w:eastAsia="Calibri" w:hAnsi="Times New Roman" w:cs="Times New Roman"/>
          <w:sz w:val="28"/>
          <w:szCs w:val="28"/>
        </w:rPr>
        <w:t>стандарта «Педагог», «Педагог-психолог», «Учитель-дефектолог», «Учитель-логопед».</w:t>
      </w:r>
      <w:r w:rsidR="00023EDA" w:rsidRPr="00023E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EDA">
        <w:rPr>
          <w:rFonts w:ascii="Times New Roman" w:eastAsia="Calibri" w:hAnsi="Times New Roman" w:cs="Times New Roman"/>
          <w:sz w:val="28"/>
          <w:szCs w:val="28"/>
        </w:rPr>
        <w:t>Д</w:t>
      </w:r>
      <w:r w:rsidR="00023EDA" w:rsidRPr="00023EDA">
        <w:rPr>
          <w:rFonts w:ascii="Times New Roman" w:eastAsia="Calibri" w:hAnsi="Times New Roman" w:cs="Times New Roman"/>
          <w:sz w:val="28"/>
          <w:szCs w:val="28"/>
        </w:rPr>
        <w:t>олжностные инструкции соответствуют трудовым функциям, установ</w:t>
      </w:r>
      <w:r w:rsidR="00CB4509">
        <w:rPr>
          <w:rFonts w:ascii="Times New Roman" w:eastAsia="Calibri" w:hAnsi="Times New Roman" w:cs="Times New Roman"/>
          <w:sz w:val="28"/>
          <w:szCs w:val="28"/>
        </w:rPr>
        <w:t>ленным профстандартом «Педагог»,</w:t>
      </w:r>
      <w:r w:rsidR="00CB4509" w:rsidRPr="00CB4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509">
        <w:rPr>
          <w:rFonts w:ascii="Times New Roman" w:eastAsia="Calibri" w:hAnsi="Times New Roman" w:cs="Times New Roman"/>
          <w:sz w:val="28"/>
          <w:szCs w:val="28"/>
        </w:rPr>
        <w:t>«Педагог-психолог», «Учитель-дефектолог», «Учитель-логопед»</w:t>
      </w:r>
    </w:p>
    <w:p w:rsidR="00D81411" w:rsidRDefault="00D81411" w:rsidP="00D814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411">
        <w:rPr>
          <w:rFonts w:ascii="Times New Roman" w:eastAsia="Calibri" w:hAnsi="Times New Roman" w:cs="Times New Roman"/>
          <w:sz w:val="28"/>
          <w:szCs w:val="28"/>
        </w:rPr>
        <w:t>Провели оценку готовности управленческих и педаг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огических кадров </w:t>
      </w:r>
      <w:r w:rsidR="007C550C">
        <w:rPr>
          <w:rFonts w:ascii="Times New Roman" w:eastAsia="Calibri" w:hAnsi="Times New Roman" w:cs="Times New Roman"/>
          <w:sz w:val="28"/>
          <w:szCs w:val="28"/>
        </w:rPr>
        <w:t xml:space="preserve">МБДОУ </w:t>
      </w:r>
      <w:r w:rsidRPr="00D81411">
        <w:rPr>
          <w:rFonts w:ascii="Times New Roman" w:eastAsia="Calibri" w:hAnsi="Times New Roman" w:cs="Times New Roman"/>
          <w:sz w:val="28"/>
          <w:szCs w:val="28"/>
        </w:rPr>
        <w:t>к работе в условиях цифровой трансформации. Выявили, что у сотрудников в достаточной степени сформированы профессиональные умения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(по сравнению с прошлым отчетным годом)</w:t>
      </w:r>
      <w:r w:rsidRPr="00D81411">
        <w:rPr>
          <w:rFonts w:ascii="Times New Roman" w:eastAsia="Calibri" w:hAnsi="Times New Roman" w:cs="Times New Roman"/>
          <w:sz w:val="28"/>
          <w:szCs w:val="28"/>
        </w:rPr>
        <w:t>, обеспечивающие решение задач цифрового образования. Все педагогические работники умеют применять современные технические средства обучения и информационно-коммуникационные технологии, вести электронное обучение, использовать дистанционные образовательные технологии. Однако обнаружились проблемы в сфере дидактики: все чаще стали сказываться затруднения дидактического характера, связанные с недостаточной разработанностью в целом цифровой дидактики дошкольного образования.</w:t>
      </w:r>
    </w:p>
    <w:p w:rsidR="00834887" w:rsidRPr="00834887" w:rsidRDefault="00834887" w:rsidP="008348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87">
        <w:rPr>
          <w:rFonts w:ascii="Times New Roman" w:eastAsia="Calibri" w:hAnsi="Times New Roman" w:cs="Times New Roman"/>
          <w:sz w:val="28"/>
          <w:szCs w:val="28"/>
        </w:rPr>
        <w:t xml:space="preserve">В августе 2023 года на заседании педагогического совета ознакомили коллектив с особенностями нового Порядка аттестации педагогических кадров. Объяснили педагогам разницу между видами аттестации, что заявление можно подавать через Госуслуги, квалификационные категории </w:t>
      </w:r>
      <w:r w:rsidRPr="00834887">
        <w:rPr>
          <w:rFonts w:ascii="Times New Roman" w:eastAsia="Calibri" w:hAnsi="Times New Roman" w:cs="Times New Roman"/>
          <w:sz w:val="28"/>
          <w:szCs w:val="28"/>
        </w:rPr>
        <w:lastRenderedPageBreak/>
        <w:t>стали бессрочными, а у работников появилась возможность получить категорию педагог-методист или педагог-наставник.</w:t>
      </w:r>
    </w:p>
    <w:p w:rsidR="00834887" w:rsidRPr="00834887" w:rsidRDefault="00834887" w:rsidP="008348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887">
        <w:rPr>
          <w:rFonts w:ascii="Times New Roman" w:eastAsia="Calibri" w:hAnsi="Times New Roman" w:cs="Times New Roman"/>
          <w:sz w:val="28"/>
          <w:szCs w:val="28"/>
        </w:rPr>
        <w:t>Приняли решение провести анализ результатов образовательной деятельности, в том числе организации воспитательно-образовательного процесса, чтобы выявить достойных кандидатов на новые категории – педагог-методист или педаг</w:t>
      </w:r>
      <w:r>
        <w:rPr>
          <w:rFonts w:ascii="Times New Roman" w:eastAsia="Calibri" w:hAnsi="Times New Roman" w:cs="Times New Roman"/>
          <w:sz w:val="28"/>
          <w:szCs w:val="28"/>
        </w:rPr>
        <w:t>ог-наставник к началу 2024 года</w:t>
      </w:r>
      <w:r w:rsidRPr="008348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4887" w:rsidRPr="00D81411" w:rsidRDefault="00834887" w:rsidP="00D814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59B" w:rsidRPr="0062259B" w:rsidRDefault="0062259B" w:rsidP="00785516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2259B">
        <w:rPr>
          <w:rFonts w:ascii="Times New Roman" w:eastAsia="Calibri" w:hAnsi="Times New Roman" w:cs="Times New Roman"/>
          <w:i/>
          <w:sz w:val="28"/>
          <w:szCs w:val="28"/>
          <w:u w:val="single"/>
        </w:rPr>
        <w:t>Материально – технические условия</w:t>
      </w:r>
    </w:p>
    <w:p w:rsidR="0062259B" w:rsidRPr="0062259B" w:rsidRDefault="0062259B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259B">
        <w:rPr>
          <w:rFonts w:ascii="Times New Roman" w:eastAsia="Calibri" w:hAnsi="Times New Roman" w:cs="Times New Roman"/>
          <w:sz w:val="28"/>
          <w:szCs w:val="28"/>
        </w:rPr>
        <w:t>Материально – технические условии МБДОУ соответствуют</w:t>
      </w:r>
      <w:r w:rsidR="00572A80">
        <w:rPr>
          <w:rFonts w:ascii="Times New Roman" w:eastAsia="Calibri" w:hAnsi="Times New Roman" w:cs="Times New Roman"/>
          <w:sz w:val="28"/>
          <w:szCs w:val="28"/>
        </w:rPr>
        <w:t xml:space="preserve"> действующим </w:t>
      </w:r>
      <w:r w:rsidRPr="0062259B">
        <w:rPr>
          <w:rFonts w:ascii="Times New Roman" w:eastAsia="Calibri" w:hAnsi="Times New Roman" w:cs="Times New Roman"/>
          <w:sz w:val="28"/>
          <w:szCs w:val="28"/>
        </w:rPr>
        <w:t xml:space="preserve"> СанПиН</w:t>
      </w:r>
      <w:r w:rsidR="00572A80">
        <w:rPr>
          <w:rFonts w:ascii="Times New Roman" w:eastAsia="Calibri" w:hAnsi="Times New Roman" w:cs="Times New Roman"/>
          <w:sz w:val="28"/>
          <w:szCs w:val="28"/>
        </w:rPr>
        <w:t>.</w:t>
      </w:r>
      <w:r w:rsidRPr="00622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5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Здание МБДОУ размещено на внутриквартальной территории жилого микрорайона в центре города. Территория огорожена забором и полосой зеленых насаждений. 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62259B" w:rsidRPr="0062259B" w:rsidRDefault="0062259B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25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реализации ООП</w:t>
      </w:r>
      <w:r w:rsidR="00E16D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ОП</w:t>
      </w:r>
      <w:r w:rsidRPr="006225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 МБДОУ № 45 г. Невинномысска на территории 10 прогулочных участков, спортивная площадка, футбольное поле, огороды, а также оборудование для прогулок и занятий физкультурой.</w:t>
      </w:r>
    </w:p>
    <w:p w:rsidR="0062259B" w:rsidRPr="0062259B" w:rsidRDefault="0062259B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25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МБДОУ оборудованы следующие помещения: групповые ячейки (изолированные помещения для каждой детской группы) - 10; дополнительные помещения для занятий с детьми: музыкальный зал, физкультурный зал, зал хореографии, кабинет логопеда, кабинет изодеятельности, кабинет английского языка; сопутствующие помещения (медицинский блок, пищеблок, прачечная); служебно-бытового назначения для персонала, методиче</w:t>
      </w:r>
      <w:r w:rsidR="00CB45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ский кабинет, кабинет заведующего</w:t>
      </w:r>
      <w:r w:rsidRPr="006225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4E1618" w:rsidRPr="004E1618" w:rsidRDefault="0062259B" w:rsidP="004E161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9B">
        <w:rPr>
          <w:rFonts w:ascii="Times New Roman" w:eastAsia="Calibri" w:hAnsi="Times New Roman" w:cs="Times New Roman"/>
          <w:sz w:val="28"/>
          <w:szCs w:val="28"/>
        </w:rPr>
        <w:t xml:space="preserve">Пищеблок оснащен технологическим и холодильным оборудованием, инвентарем, посудой в соответствии с </w:t>
      </w:r>
      <w:r w:rsidR="00572A80">
        <w:rPr>
          <w:rFonts w:ascii="Times New Roman" w:eastAsia="Calibri" w:hAnsi="Times New Roman" w:cs="Times New Roman"/>
          <w:sz w:val="28"/>
          <w:szCs w:val="28"/>
        </w:rPr>
        <w:t xml:space="preserve">требованиями действующего </w:t>
      </w:r>
      <w:r w:rsidRPr="0062259B">
        <w:rPr>
          <w:rFonts w:ascii="Times New Roman" w:eastAsia="Calibri" w:hAnsi="Times New Roman" w:cs="Times New Roman"/>
          <w:sz w:val="28"/>
          <w:szCs w:val="28"/>
        </w:rPr>
        <w:t xml:space="preserve">СанПиН. Питание организовано в соответствии </w:t>
      </w:r>
      <w:r w:rsidR="004E1618" w:rsidRPr="004E1618">
        <w:rPr>
          <w:rFonts w:ascii="Times New Roman" w:eastAsia="Calibri" w:hAnsi="Times New Roman" w:cs="Times New Roman"/>
          <w:sz w:val="28"/>
          <w:szCs w:val="28"/>
        </w:rPr>
        <w:t>требованиями СанПиН 1.2.3685-21, СанПиН 2.3/2.4.3590-20.</w:t>
      </w:r>
    </w:p>
    <w:p w:rsidR="0062259B" w:rsidRPr="0062259B" w:rsidRDefault="0062259B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697335"/>
          <w:sz w:val="28"/>
          <w:szCs w:val="28"/>
          <w:lang w:eastAsia="ru-RU"/>
        </w:rPr>
      </w:pPr>
      <w:r w:rsidRPr="006225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целях соблюдения антитеррористической безопасности в МБДОУ установлена тревожная кнопка с выводом сигнала на пульт вневедомственной охраны, ежегодно с охранной организацией зак</w:t>
      </w:r>
      <w:r w:rsidR="004E16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лючается д</w:t>
      </w:r>
      <w:r w:rsidR="00E16D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оговор (ООО ЧОО «Вымпел СК</w:t>
      </w:r>
      <w:r w:rsidRPr="006225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»), металлодетектор в наличии, установлено видеонаблюдение.</w:t>
      </w:r>
    </w:p>
    <w:p w:rsidR="0062259B" w:rsidRPr="0062259B" w:rsidRDefault="0062259B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6600"/>
          <w:sz w:val="28"/>
          <w:szCs w:val="28"/>
          <w:lang w:eastAsia="ru-RU"/>
        </w:rPr>
      </w:pPr>
      <w:r w:rsidRPr="006225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МБДОУ установлена автоматическая противопожарная сигнализация, имеются первичные средства пожаротушения. Систематически проводятся все необходимые мероприятия по противопожарной безопасности. Соблюдаются требования к содержанию эвакуационных выходов. В зданиях размещены информационные стенды, планы эвакуации. Территория прогулочных участков находится в непосредственной близости от здания дошкольного учреждения, огорожена металлическим забором и </w:t>
      </w:r>
      <w:r w:rsidRPr="006225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круглосуточно контролируется</w:t>
      </w:r>
      <w:r w:rsidRPr="00185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Система охраны: </w:t>
      </w:r>
      <w:r w:rsidR="00185027" w:rsidRPr="00185027">
        <w:rPr>
          <w:rFonts w:ascii="Times New Roman" w:eastAsia="Calibri" w:hAnsi="Times New Roman" w:cs="Times New Roman"/>
          <w:sz w:val="28"/>
          <w:szCs w:val="28"/>
          <w:lang w:eastAsia="ru-RU"/>
        </w:rPr>
        <w:t>охра</w:t>
      </w:r>
      <w:r w:rsidR="004E1618">
        <w:rPr>
          <w:rFonts w:ascii="Times New Roman" w:eastAsia="Calibri" w:hAnsi="Times New Roman" w:cs="Times New Roman"/>
          <w:sz w:val="28"/>
          <w:szCs w:val="28"/>
          <w:lang w:eastAsia="ru-RU"/>
        </w:rPr>
        <w:t>на осуществляется ООО ЧОО «Вымпел СК</w:t>
      </w:r>
      <w:r w:rsidR="00185027" w:rsidRPr="00185027">
        <w:rPr>
          <w:rFonts w:ascii="Times New Roman" w:eastAsia="Calibri" w:hAnsi="Times New Roman" w:cs="Times New Roman"/>
          <w:sz w:val="28"/>
          <w:szCs w:val="28"/>
          <w:lang w:eastAsia="ru-RU"/>
        </w:rPr>
        <w:t>» с 07.00 до 07.00 ч.</w:t>
      </w:r>
    </w:p>
    <w:p w:rsidR="00785516" w:rsidRDefault="0062259B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25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МБДОУ соблюдаются правила по охране труда и обеспечивается безопасность жизнедеятельности воспитанников и сотрудников. Параллельно с профсоюзным комитетом осуществляется систематический административно-общественный контроль за состоянием охраны труда. Сотрудники регулярно проходят обучение, инструктажи по</w:t>
      </w:r>
      <w:r w:rsidR="00CB45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охране труда</w:t>
      </w:r>
      <w:r w:rsidRPr="006225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62259B" w:rsidRPr="00785516" w:rsidRDefault="0062259B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2259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Общее санитарно-гигиеническое состояние МБДОУ (питьевой, световой, тепловой и воздушный режимы) соответствует т</w:t>
      </w:r>
      <w:r w:rsidR="004E161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ребованиям действующего СанПиН.</w:t>
      </w:r>
    </w:p>
    <w:p w:rsidR="00570C77" w:rsidRDefault="00570C77" w:rsidP="00073B4D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62259B" w:rsidRPr="0062259B" w:rsidRDefault="0062259B" w:rsidP="007855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9B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Предметно – пространственная среда</w:t>
      </w:r>
      <w:r w:rsidRPr="006225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70C77"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6225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0C77" w:rsidRDefault="00570C77" w:rsidP="00834887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2023 году проведена оценка предметной среды и составлен список имеющихся материалов и </w:t>
      </w:r>
      <w:r w:rsidRPr="00570C77">
        <w:rPr>
          <w:rFonts w:ascii="Times New Roman" w:eastAsia="Calibri" w:hAnsi="Times New Roman" w:cs="Times New Roman"/>
          <w:sz w:val="28"/>
          <w:szCs w:val="28"/>
        </w:rPr>
        <w:t>оборудования. Таким</w:t>
      </w:r>
      <w:r w:rsidR="00834887">
        <w:rPr>
          <w:rFonts w:ascii="Times New Roman" w:eastAsia="Calibri" w:hAnsi="Times New Roman" w:cs="Times New Roman"/>
          <w:sz w:val="28"/>
          <w:szCs w:val="28"/>
        </w:rPr>
        <w:t xml:space="preserve"> образом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выявлены, так называемые </w:t>
      </w:r>
      <w:r w:rsidRPr="00570C77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ефицитарные области и определено</w:t>
      </w:r>
      <w:r w:rsidR="0083488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чем надо пополнить развивающую </w:t>
      </w:r>
      <w:r w:rsidRPr="00570C77">
        <w:rPr>
          <w:rFonts w:ascii="Times New Roman" w:eastAsia="Calibri" w:hAnsi="Times New Roman" w:cs="Times New Roman"/>
          <w:sz w:val="28"/>
          <w:szCs w:val="28"/>
        </w:rPr>
        <w:t xml:space="preserve">предметно-пространственную среду </w:t>
      </w:r>
      <w:r>
        <w:rPr>
          <w:rFonts w:ascii="Times New Roman" w:eastAsia="Calibri" w:hAnsi="Times New Roman" w:cs="Times New Roman"/>
          <w:sz w:val="28"/>
          <w:szCs w:val="28"/>
        </w:rPr>
        <w:t>с учетом возрастных и гендерных особенностей детей групп</w:t>
      </w:r>
      <w:r w:rsidRPr="00570C77">
        <w:rPr>
          <w:rFonts w:ascii="Times New Roman" w:eastAsia="Calibri" w:hAnsi="Times New Roman" w:cs="Times New Roman"/>
          <w:sz w:val="28"/>
          <w:szCs w:val="28"/>
        </w:rPr>
        <w:t>, их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требностей и интересов, которые </w:t>
      </w:r>
      <w:r w:rsidRPr="00570C77">
        <w:rPr>
          <w:rFonts w:ascii="Times New Roman" w:eastAsia="Calibri" w:hAnsi="Times New Roman" w:cs="Times New Roman"/>
          <w:sz w:val="28"/>
          <w:szCs w:val="28"/>
        </w:rPr>
        <w:t>определяются в процессе наблюден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 за свободной самостоятельной </w:t>
      </w:r>
      <w:r w:rsidRPr="00570C77">
        <w:rPr>
          <w:rFonts w:ascii="Times New Roman" w:eastAsia="Calibri" w:hAnsi="Times New Roman" w:cs="Times New Roman"/>
          <w:sz w:val="28"/>
          <w:szCs w:val="28"/>
        </w:rPr>
        <w:t xml:space="preserve">деятельностью. По итогам аналитической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сделан</w:t>
      </w:r>
      <w:r w:rsidR="008348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0C77">
        <w:rPr>
          <w:rFonts w:ascii="Times New Roman" w:eastAsia="Calibri" w:hAnsi="Times New Roman" w:cs="Times New Roman"/>
          <w:sz w:val="28"/>
          <w:szCs w:val="28"/>
        </w:rPr>
        <w:t>количественный анализ предметно-развив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ающей среды и заполнены таблицы по каждой возрастной группе </w:t>
      </w:r>
      <w:r w:rsidRPr="00570C77">
        <w:rPr>
          <w:rFonts w:ascii="Times New Roman" w:eastAsia="Calibri" w:hAnsi="Times New Roman" w:cs="Times New Roman"/>
          <w:sz w:val="28"/>
          <w:szCs w:val="28"/>
        </w:rPr>
        <w:t>(Составляется в соответствии с требованиями к предметно-пространственной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0C77">
        <w:rPr>
          <w:rFonts w:ascii="Times New Roman" w:eastAsia="Calibri" w:hAnsi="Times New Roman" w:cs="Times New Roman"/>
          <w:sz w:val="28"/>
          <w:szCs w:val="28"/>
        </w:rPr>
        <w:t>среде).</w:t>
      </w:r>
    </w:p>
    <w:p w:rsidR="00834887" w:rsidRDefault="00736F6D" w:rsidP="0083488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мы понимаем, что </w:t>
      </w:r>
      <w:r w:rsidRPr="00736F6D">
        <w:rPr>
          <w:rFonts w:ascii="Times New Roman" w:eastAsia="Calibri" w:hAnsi="Times New Roman" w:cs="Times New Roman"/>
          <w:sz w:val="28"/>
          <w:szCs w:val="28"/>
        </w:rPr>
        <w:t xml:space="preserve">самоценность личности в образовательной среде меняет цели образовательного процесса: от усвоения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знаний </w:t>
      </w:r>
      <w:r w:rsidRPr="00736F6D">
        <w:rPr>
          <w:rFonts w:ascii="Times New Roman" w:eastAsia="Calibri" w:hAnsi="Times New Roman" w:cs="Times New Roman"/>
          <w:sz w:val="28"/>
          <w:szCs w:val="28"/>
        </w:rPr>
        <w:t xml:space="preserve">к формированию личности ребёнка и созданию условий для реализации её потенциала. Среда должна выступать в качестве эффективного механизма развития способностей ребёнка. </w:t>
      </w:r>
    </w:p>
    <w:p w:rsidR="00570C77" w:rsidRDefault="00834887" w:rsidP="00834887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сегодняшний день, п</w:t>
      </w:r>
      <w:r w:rsidR="00736F6D">
        <w:rPr>
          <w:rFonts w:ascii="Times New Roman" w:eastAsia="Calibri" w:hAnsi="Times New Roman" w:cs="Times New Roman"/>
          <w:sz w:val="28"/>
          <w:szCs w:val="28"/>
        </w:rPr>
        <w:t xml:space="preserve">ри построении предметной среды, педагоги учитывают индивидуальные особенности, которые </w:t>
      </w:r>
      <w:r w:rsidR="00736F6D" w:rsidRPr="00736F6D">
        <w:rPr>
          <w:rFonts w:ascii="Times New Roman" w:eastAsia="Calibri" w:hAnsi="Times New Roman" w:cs="Times New Roman"/>
          <w:sz w:val="28"/>
          <w:szCs w:val="28"/>
        </w:rPr>
        <w:t xml:space="preserve"> базируется на гибкости образовательной среды, дифференциации образовательного процесса, психол</w:t>
      </w:r>
      <w:r>
        <w:rPr>
          <w:rFonts w:ascii="Times New Roman" w:eastAsia="Calibri" w:hAnsi="Times New Roman" w:cs="Times New Roman"/>
          <w:sz w:val="28"/>
          <w:szCs w:val="28"/>
        </w:rPr>
        <w:t>ого-педагогической диагностике, позиции, что  о</w:t>
      </w:r>
      <w:r w:rsidR="00736F6D" w:rsidRPr="00736F6D">
        <w:rPr>
          <w:rFonts w:ascii="Times New Roman" w:eastAsia="Calibri" w:hAnsi="Times New Roman" w:cs="Times New Roman"/>
          <w:sz w:val="28"/>
          <w:szCs w:val="28"/>
        </w:rPr>
        <w:t xml:space="preserve">бразовательная среда должна побуждать его к самостоятельной, индивидуальной деятельности. </w:t>
      </w:r>
    </w:p>
    <w:p w:rsidR="00834887" w:rsidRDefault="00834887" w:rsidP="0078551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59B" w:rsidRPr="0062259B" w:rsidRDefault="0062259B" w:rsidP="0078551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9B">
        <w:rPr>
          <w:rFonts w:ascii="Times New Roman" w:eastAsia="Calibri" w:hAnsi="Times New Roman" w:cs="Times New Roman"/>
          <w:sz w:val="28"/>
          <w:szCs w:val="28"/>
        </w:rPr>
        <w:t>В целях профилактики правонарушений, безнадзорности, беспризорности несовершеннолетних и предупреждению семейного неблагополучия в ДОУ разработан план работы. Не</w:t>
      </w:r>
      <w:r w:rsidR="00CB4509">
        <w:rPr>
          <w:rFonts w:ascii="Times New Roman" w:eastAsia="Calibri" w:hAnsi="Times New Roman" w:cs="Times New Roman"/>
          <w:sz w:val="28"/>
          <w:szCs w:val="28"/>
        </w:rPr>
        <w:t>благополучных семей не выявлено, есть две семьи, находящиеся в социально-опасном положении , с ними ведется индивидуальная работа в соответствии с Планом.</w:t>
      </w:r>
    </w:p>
    <w:p w:rsidR="0062259B" w:rsidRPr="0062259B" w:rsidRDefault="0062259B" w:rsidP="0078551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25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ДОУ осуществляется </w:t>
      </w:r>
      <w:r w:rsidR="00CB4509">
        <w:rPr>
          <w:rFonts w:ascii="Times New Roman" w:eastAsia="Calibri" w:hAnsi="Times New Roman" w:cs="Times New Roman"/>
          <w:sz w:val="28"/>
          <w:szCs w:val="28"/>
        </w:rPr>
        <w:t xml:space="preserve"> взаимодействие </w:t>
      </w:r>
      <w:r w:rsidRPr="0062259B">
        <w:rPr>
          <w:rFonts w:ascii="Times New Roman" w:eastAsia="Calibri" w:hAnsi="Times New Roman" w:cs="Times New Roman"/>
          <w:sz w:val="28"/>
          <w:szCs w:val="28"/>
        </w:rPr>
        <w:t>с родителями</w:t>
      </w:r>
      <w:r w:rsidR="00CB4509">
        <w:rPr>
          <w:rFonts w:ascii="Times New Roman" w:eastAsia="Calibri" w:hAnsi="Times New Roman" w:cs="Times New Roman"/>
          <w:sz w:val="28"/>
          <w:szCs w:val="28"/>
        </w:rPr>
        <w:t xml:space="preserve"> (законными представителями), которое</w:t>
      </w:r>
      <w:r w:rsidRPr="0062259B">
        <w:rPr>
          <w:rFonts w:ascii="Times New Roman" w:eastAsia="Calibri" w:hAnsi="Times New Roman" w:cs="Times New Roman"/>
          <w:sz w:val="28"/>
          <w:szCs w:val="28"/>
        </w:rPr>
        <w:t xml:space="preserve"> включает в себя информирование (официальный сайт ДОУ, стенды, родительские собрания, консультации, беседы), проведение совместных мероприятия (в соответствии с годовым планом).</w:t>
      </w:r>
      <w:r w:rsidR="00CB4509">
        <w:rPr>
          <w:rFonts w:ascii="Times New Roman" w:eastAsia="Calibri" w:hAnsi="Times New Roman" w:cs="Times New Roman"/>
          <w:sz w:val="28"/>
          <w:szCs w:val="28"/>
        </w:rPr>
        <w:t xml:space="preserve"> Кроме того, в ДОУ активно внедряются интерактивные формы взаимодействия с родителями (законными представителями), способствующие более эффективному взаимодействию.</w:t>
      </w:r>
      <w:r w:rsidRPr="0062259B">
        <w:rPr>
          <w:rFonts w:ascii="Times New Roman" w:eastAsia="Calibri" w:hAnsi="Times New Roman" w:cs="Times New Roman"/>
          <w:sz w:val="28"/>
          <w:szCs w:val="28"/>
        </w:rPr>
        <w:t xml:space="preserve"> Ежемесячно проводится изучение удовлетворенности родителей качеством дошкольного образования в ДОУ.</w:t>
      </w:r>
    </w:p>
    <w:p w:rsidR="00D42F4E" w:rsidRPr="00D42F4E" w:rsidRDefault="0062259B" w:rsidP="00C72E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9B">
        <w:rPr>
          <w:rFonts w:ascii="Times New Roman" w:eastAsia="Calibri" w:hAnsi="Times New Roman" w:cs="Times New Roman"/>
          <w:i/>
          <w:sz w:val="28"/>
          <w:szCs w:val="28"/>
          <w:u w:val="single"/>
        </w:rPr>
        <w:t>Вывод:</w:t>
      </w:r>
      <w:r w:rsidRPr="00622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F4E">
        <w:rPr>
          <w:rFonts w:ascii="Times New Roman" w:eastAsia="Calibri" w:hAnsi="Times New Roman" w:cs="Times New Roman"/>
          <w:sz w:val="28"/>
          <w:szCs w:val="28"/>
        </w:rPr>
        <w:t>МБДОУ разработан алгоритм</w:t>
      </w:r>
      <w:r w:rsidR="00D42F4E" w:rsidRPr="00D42F4E">
        <w:rPr>
          <w:rFonts w:ascii="Times New Roman" w:eastAsia="Calibri" w:hAnsi="Times New Roman" w:cs="Times New Roman"/>
          <w:sz w:val="28"/>
          <w:szCs w:val="28"/>
        </w:rPr>
        <w:t xml:space="preserve"> формирования инфраструктуры ДОО и комплектации учебно-</w:t>
      </w:r>
      <w:r w:rsidR="004811C2">
        <w:rPr>
          <w:rFonts w:ascii="Times New Roman" w:eastAsia="Calibri" w:hAnsi="Times New Roman" w:cs="Times New Roman"/>
          <w:sz w:val="28"/>
          <w:szCs w:val="28"/>
        </w:rPr>
        <w:t xml:space="preserve">методических материалов. </w:t>
      </w:r>
      <w:r w:rsidR="00C72EDD">
        <w:rPr>
          <w:rFonts w:ascii="Times New Roman" w:eastAsia="Calibri" w:hAnsi="Times New Roman" w:cs="Times New Roman"/>
          <w:sz w:val="28"/>
          <w:szCs w:val="28"/>
        </w:rPr>
        <w:t xml:space="preserve">В 2024 году коллектив нацелен на создание </w:t>
      </w:r>
      <w:r w:rsidR="004811C2" w:rsidRPr="004811C2">
        <w:rPr>
          <w:rFonts w:ascii="Times New Roman" w:eastAsia="Calibri" w:hAnsi="Times New Roman" w:cs="Times New Roman"/>
          <w:sz w:val="28"/>
          <w:szCs w:val="28"/>
        </w:rPr>
        <w:t>современной</w:t>
      </w:r>
      <w:r w:rsidR="00C72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1C2" w:rsidRPr="004811C2">
        <w:rPr>
          <w:rFonts w:ascii="Times New Roman" w:eastAsia="Calibri" w:hAnsi="Times New Roman" w:cs="Times New Roman"/>
          <w:sz w:val="28"/>
          <w:szCs w:val="28"/>
        </w:rPr>
        <w:t>развивающей</w:t>
      </w:r>
      <w:r w:rsidR="00C72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1C2" w:rsidRPr="004811C2">
        <w:rPr>
          <w:rFonts w:ascii="Times New Roman" w:eastAsia="Calibri" w:hAnsi="Times New Roman" w:cs="Times New Roman"/>
          <w:sz w:val="28"/>
          <w:szCs w:val="28"/>
        </w:rPr>
        <w:t>предметно-пространственной среды (далее – РППС), отвечающей государственной</w:t>
      </w:r>
      <w:r w:rsidR="00C72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1C2" w:rsidRPr="004811C2">
        <w:rPr>
          <w:rFonts w:ascii="Times New Roman" w:eastAsia="Calibri" w:hAnsi="Times New Roman" w:cs="Times New Roman"/>
          <w:sz w:val="28"/>
          <w:szCs w:val="28"/>
        </w:rPr>
        <w:t>образовательной политике, разработке программы развития РППС с учетом изменения</w:t>
      </w:r>
      <w:r w:rsidR="00C72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11C2" w:rsidRPr="004811C2">
        <w:rPr>
          <w:rFonts w:ascii="Times New Roman" w:eastAsia="Calibri" w:hAnsi="Times New Roman" w:cs="Times New Roman"/>
          <w:sz w:val="28"/>
          <w:szCs w:val="28"/>
        </w:rPr>
        <w:t>подходов</w:t>
      </w:r>
      <w:r w:rsidR="00C72EDD">
        <w:rPr>
          <w:rFonts w:ascii="Times New Roman" w:eastAsia="Calibri" w:hAnsi="Times New Roman" w:cs="Times New Roman"/>
          <w:sz w:val="28"/>
          <w:szCs w:val="28"/>
        </w:rPr>
        <w:t xml:space="preserve"> к организации деятельности ДОО, ф</w:t>
      </w:r>
      <w:r w:rsidR="00C72EDD" w:rsidRPr="00C72EDD">
        <w:rPr>
          <w:rFonts w:ascii="Times New Roman" w:eastAsia="Calibri" w:hAnsi="Times New Roman" w:cs="Times New Roman"/>
          <w:sz w:val="28"/>
          <w:szCs w:val="28"/>
        </w:rPr>
        <w:t>ормирование условий для преемственности технологий и содержания обучения и</w:t>
      </w:r>
      <w:r w:rsidR="00C72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EDD" w:rsidRPr="00C72EDD">
        <w:rPr>
          <w:rFonts w:ascii="Times New Roman" w:eastAsia="Calibri" w:hAnsi="Times New Roman" w:cs="Times New Roman"/>
          <w:sz w:val="28"/>
          <w:szCs w:val="28"/>
        </w:rPr>
        <w:t>воспитания детей на уровнях дошкольного и начального общего образования в разных</w:t>
      </w:r>
      <w:r w:rsidR="00C72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EDD" w:rsidRPr="00C72EDD">
        <w:rPr>
          <w:rFonts w:ascii="Times New Roman" w:eastAsia="Calibri" w:hAnsi="Times New Roman" w:cs="Times New Roman"/>
          <w:sz w:val="28"/>
          <w:szCs w:val="28"/>
        </w:rPr>
        <w:t>социальных институтах, включая семью.</w:t>
      </w:r>
    </w:p>
    <w:p w:rsidR="00CB4509" w:rsidRDefault="00CB4509" w:rsidP="00D42F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0CE2" w:rsidRPr="007C550C" w:rsidRDefault="00B12EFF" w:rsidP="007C550C">
      <w:pPr>
        <w:spacing w:after="0" w:line="276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5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1.6</w:t>
      </w:r>
      <w:r w:rsidR="00B81F4E" w:rsidRPr="007C5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.</w:t>
      </w:r>
      <w:r w:rsidR="00AF0CE2" w:rsidRPr="007C5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Оценка функционирования внутренней системы оценки качества образования</w:t>
      </w:r>
      <w:r w:rsidRPr="007C5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.</w:t>
      </w:r>
    </w:p>
    <w:p w:rsidR="007C550C" w:rsidRPr="007C550C" w:rsidRDefault="00AF0CE2" w:rsidP="007C550C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 положение о внутренней сист</w:t>
      </w:r>
      <w:r w:rsidR="00E50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 оценки качества образования. </w:t>
      </w:r>
      <w:r w:rsidR="007C550C" w:rsidRPr="007C5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ВСОКО в </w:t>
      </w:r>
      <w:r w:rsidR="007C550C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="007C550C" w:rsidRPr="007C550C">
        <w:rPr>
          <w:rFonts w:ascii="Times New Roman" w:eastAsia="Times New Roman" w:hAnsi="Times New Roman" w:cs="Times New Roman"/>
          <w:color w:val="000000"/>
          <w:sz w:val="28"/>
          <w:szCs w:val="28"/>
        </w:rPr>
        <w:t>ДОУ является деятельность, основанная на систематическом анализе:</w:t>
      </w:r>
    </w:p>
    <w:p w:rsidR="007C550C" w:rsidRPr="007C550C" w:rsidRDefault="007C550C" w:rsidP="007C550C">
      <w:pPr>
        <w:numPr>
          <w:ilvl w:val="2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0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содержания и организации образовательной деятельности;</w:t>
      </w:r>
    </w:p>
    <w:p w:rsidR="007C550C" w:rsidRPr="007C550C" w:rsidRDefault="007C550C" w:rsidP="007C550C">
      <w:pPr>
        <w:numPr>
          <w:ilvl w:val="2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0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условий, обеспечивающих образовательную деятельность;</w:t>
      </w:r>
    </w:p>
    <w:p w:rsidR="007C550C" w:rsidRPr="007C550C" w:rsidRDefault="007C550C" w:rsidP="007C550C">
      <w:pPr>
        <w:numPr>
          <w:ilvl w:val="2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550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результатов образовательной деятельности.</w:t>
      </w:r>
    </w:p>
    <w:p w:rsidR="007C550C" w:rsidRDefault="007C550C" w:rsidP="00E50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CE2" w:rsidRPr="00AF0CE2" w:rsidRDefault="00AF0CE2" w:rsidP="00E50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качества образовательной деят</w:t>
      </w:r>
      <w:r w:rsidR="00D03C3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 в 2023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показал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удовлетворительную 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педагогического коллектива по всем показателям.</w:t>
      </w:r>
    </w:p>
    <w:p w:rsidR="00AF0CE2" w:rsidRPr="00AF0CE2" w:rsidRDefault="00AF0CE2" w:rsidP="00E50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здоровья и физического развития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итанников удовлетворительные. 100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процентов детей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</w:t>
      </w:r>
    </w:p>
    <w:p w:rsidR="00AF0CE2" w:rsidRPr="00AF0CE2" w:rsidRDefault="00AF0CE2" w:rsidP="00E50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раз в полугодие проводится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анкетирование  родителей, получены следующие результаты:</w:t>
      </w:r>
    </w:p>
    <w:p w:rsidR="00AF0CE2" w:rsidRPr="00AF0CE2" w:rsidRDefault="00AF0CE2" w:rsidP="00E5048D">
      <w:pPr>
        <w:numPr>
          <w:ilvl w:val="0"/>
          <w:numId w:val="12"/>
        </w:numPr>
        <w:spacing w:after="0" w:line="276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доля получателей услуг, положительно оценивающих доброжелательность и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</w:t>
      </w:r>
      <w:r w:rsidR="00D03C3B">
        <w:rPr>
          <w:rFonts w:ascii="Times New Roman" w:eastAsia="Times New Roman" w:hAnsi="Times New Roman" w:cs="Times New Roman"/>
          <w:color w:val="000000"/>
          <w:sz w:val="28"/>
          <w:szCs w:val="28"/>
        </w:rPr>
        <w:t>сть работников организации, – 97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</w:t>
      </w:r>
      <w:r w:rsidR="00B333D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0CE2" w:rsidRPr="00AF0CE2" w:rsidRDefault="00AF0CE2" w:rsidP="00E5048D">
      <w:pPr>
        <w:numPr>
          <w:ilvl w:val="0"/>
          <w:numId w:val="12"/>
        </w:numPr>
        <w:spacing w:after="0" w:line="276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удовлетворенных компетентностью работников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03C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– 97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процента;</w:t>
      </w:r>
    </w:p>
    <w:p w:rsidR="00AF0CE2" w:rsidRPr="00AF0CE2" w:rsidRDefault="00AF0CE2" w:rsidP="00E5048D">
      <w:pPr>
        <w:numPr>
          <w:ilvl w:val="0"/>
          <w:numId w:val="12"/>
        </w:numPr>
        <w:spacing w:after="0" w:line="276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удовлетворенных материально-техническим обеспечением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03C3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– 97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процентов;</w:t>
      </w:r>
    </w:p>
    <w:p w:rsidR="00AF0CE2" w:rsidRPr="00AF0CE2" w:rsidRDefault="00AF0CE2" w:rsidP="00E5048D">
      <w:pPr>
        <w:numPr>
          <w:ilvl w:val="0"/>
          <w:numId w:val="12"/>
        </w:numPr>
        <w:spacing w:after="0" w:line="276" w:lineRule="auto"/>
        <w:ind w:left="78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удовлетворенных качеством предоставляемых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03C3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услуг, – 97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процента;</w:t>
      </w:r>
    </w:p>
    <w:p w:rsidR="00AF0CE2" w:rsidRPr="00AF0CE2" w:rsidRDefault="00AF0CE2" w:rsidP="00E5048D">
      <w:pPr>
        <w:numPr>
          <w:ilvl w:val="0"/>
          <w:numId w:val="12"/>
        </w:numPr>
        <w:spacing w:after="0" w:line="276" w:lineRule="auto"/>
        <w:ind w:left="780" w:right="1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которые готовы рекомендовать организацию родственникам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03C3B">
        <w:rPr>
          <w:rFonts w:ascii="Times New Roman" w:eastAsia="Times New Roman" w:hAnsi="Times New Roman" w:cs="Times New Roman"/>
          <w:color w:val="000000"/>
          <w:sz w:val="28"/>
          <w:szCs w:val="28"/>
        </w:rPr>
        <w:t>и знакомым, – 97</w:t>
      </w: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процента.</w:t>
      </w:r>
    </w:p>
    <w:p w:rsidR="00AF0CE2" w:rsidRPr="00AF0CE2" w:rsidRDefault="00AF0CE2" w:rsidP="00E50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CE2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62259B" w:rsidRDefault="0062259B" w:rsidP="0062259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59B" w:rsidRPr="0062259B" w:rsidRDefault="00E5048D" w:rsidP="0062259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Общие выводы</w:t>
      </w:r>
    </w:p>
    <w:p w:rsidR="0062259B" w:rsidRPr="0062259B" w:rsidRDefault="0062259B" w:rsidP="00E504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9B">
        <w:rPr>
          <w:rFonts w:ascii="Times New Roman" w:eastAsia="Calibri" w:hAnsi="Times New Roman" w:cs="Times New Roman"/>
          <w:sz w:val="28"/>
          <w:szCs w:val="28"/>
        </w:rPr>
        <w:t>Анализ деятельности МБДОУ «Центр развития ребенка – детский сад № 45 «Гармония» г. Невинномысска выявил успешные показатели в деятельности МБДОУ:</w:t>
      </w:r>
    </w:p>
    <w:p w:rsidR="0062259B" w:rsidRPr="0062259B" w:rsidRDefault="0062259B" w:rsidP="00E504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9B">
        <w:rPr>
          <w:rFonts w:ascii="Times New Roman" w:eastAsia="Calibri" w:hAnsi="Times New Roman" w:cs="Times New Roman"/>
          <w:sz w:val="28"/>
          <w:szCs w:val="28"/>
        </w:rPr>
        <w:t>- учреждение функционирует в режиме развития;</w:t>
      </w:r>
    </w:p>
    <w:p w:rsidR="0062259B" w:rsidRPr="0062259B" w:rsidRDefault="0062259B" w:rsidP="00E504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9B">
        <w:rPr>
          <w:rFonts w:ascii="Times New Roman" w:eastAsia="Calibri" w:hAnsi="Times New Roman" w:cs="Times New Roman"/>
          <w:sz w:val="28"/>
          <w:szCs w:val="28"/>
        </w:rPr>
        <w:t>- в МБДОУ сложился перспективный, творческий коллектив педагогов, имеющих потенциал к профессиональному развитию;</w:t>
      </w:r>
    </w:p>
    <w:p w:rsidR="0062259B" w:rsidRPr="0062259B" w:rsidRDefault="00E5048D" w:rsidP="00E504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2259B" w:rsidRPr="0062259B">
        <w:rPr>
          <w:rFonts w:ascii="Times New Roman" w:eastAsia="Calibri" w:hAnsi="Times New Roman" w:cs="Times New Roman"/>
          <w:sz w:val="28"/>
          <w:szCs w:val="28"/>
        </w:rPr>
        <w:t>продолжилось повышение уровня психолого-педагогической компетентности родителей воспитанников, как через наглядно-познавательную информацию, так и через другие разнообразные формы и методы работы.</w:t>
      </w:r>
    </w:p>
    <w:p w:rsidR="0062259B" w:rsidRDefault="0062259B" w:rsidP="006225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</w:p>
    <w:p w:rsidR="00B333DA" w:rsidRPr="00B333DA" w:rsidRDefault="00B333DA" w:rsidP="007C550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ahoma"/>
          <w:kern w:val="3"/>
          <w:sz w:val="28"/>
          <w:szCs w:val="28"/>
          <w:lang w:eastAsia="ja-JP" w:bidi="fa-IR"/>
        </w:rPr>
        <w:sectPr w:rsidR="00B333DA" w:rsidRPr="00B333DA" w:rsidSect="006225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ahoma"/>
          <w:kern w:val="3"/>
          <w:sz w:val="28"/>
          <w:szCs w:val="28"/>
          <w:lang w:eastAsia="ja-JP" w:bidi="fa-IR"/>
        </w:rPr>
        <w:t xml:space="preserve">        </w:t>
      </w:r>
    </w:p>
    <w:p w:rsidR="0062259B" w:rsidRDefault="0062259B" w:rsidP="0062259B">
      <w:pPr>
        <w:widowControl w:val="0"/>
        <w:suppressAutoHyphens/>
        <w:autoSpaceDN w:val="0"/>
        <w:spacing w:after="200" w:line="240" w:lineRule="auto"/>
        <w:jc w:val="center"/>
        <w:textAlignment w:val="baseline"/>
        <w:outlineLvl w:val="0"/>
        <w:rPr>
          <w:rFonts w:ascii="Times New Roman" w:eastAsia="Calibri" w:hAnsi="Times New Roman" w:cs="Tahoma"/>
          <w:b/>
          <w:bCs/>
          <w:i/>
          <w:kern w:val="3"/>
          <w:sz w:val="28"/>
          <w:szCs w:val="28"/>
          <w:lang w:val="de-DE" w:eastAsia="ja-JP" w:bidi="fa-IR"/>
        </w:rPr>
      </w:pPr>
      <w:r w:rsidRPr="0062259B">
        <w:rPr>
          <w:rFonts w:ascii="Times New Roman" w:eastAsia="Calibri" w:hAnsi="Times New Roman" w:cs="Tahoma"/>
          <w:b/>
          <w:bCs/>
          <w:i/>
          <w:kern w:val="3"/>
          <w:sz w:val="28"/>
          <w:szCs w:val="28"/>
          <w:lang w:val="de-DE" w:eastAsia="ja-JP" w:bidi="fa-IR"/>
        </w:rPr>
        <w:lastRenderedPageBreak/>
        <w:t>2</w:t>
      </w:r>
      <w:r w:rsidR="00AF0CE2">
        <w:rPr>
          <w:rFonts w:ascii="Times New Roman" w:eastAsia="Calibri" w:hAnsi="Times New Roman" w:cs="Tahoma"/>
          <w:b/>
          <w:bCs/>
          <w:i/>
          <w:kern w:val="3"/>
          <w:sz w:val="28"/>
          <w:szCs w:val="28"/>
          <w:lang w:val="de-DE" w:eastAsia="ja-JP" w:bidi="fa-IR"/>
        </w:rPr>
        <w:t>. Показ</w:t>
      </w:r>
      <w:r w:rsidRPr="0062259B">
        <w:rPr>
          <w:rFonts w:ascii="Times New Roman" w:eastAsia="Calibri" w:hAnsi="Times New Roman" w:cs="Tahoma"/>
          <w:b/>
          <w:bCs/>
          <w:i/>
          <w:kern w:val="3"/>
          <w:sz w:val="28"/>
          <w:szCs w:val="28"/>
          <w:lang w:val="de-DE" w:eastAsia="ja-JP" w:bidi="fa-IR"/>
        </w:rPr>
        <w:t>тели</w:t>
      </w:r>
      <w:r w:rsidRPr="0062259B">
        <w:rPr>
          <w:rFonts w:ascii="Times New Roman" w:eastAsia="Calibri" w:hAnsi="Times New Roman" w:cs="Tahoma"/>
          <w:b/>
          <w:bCs/>
          <w:i/>
          <w:kern w:val="3"/>
          <w:sz w:val="28"/>
          <w:szCs w:val="28"/>
          <w:lang w:val="de-DE" w:eastAsia="ja-JP" w:bidi="fa-IR"/>
        </w:rPr>
        <w:br/>
        <w:t>деятельности</w:t>
      </w:r>
      <w:r w:rsidRPr="0062259B">
        <w:rPr>
          <w:rFonts w:ascii="Times New Roman" w:eastAsia="Calibri" w:hAnsi="Times New Roman" w:cs="Tahoma"/>
          <w:b/>
          <w:bCs/>
          <w:i/>
          <w:kern w:val="3"/>
          <w:sz w:val="28"/>
          <w:szCs w:val="28"/>
          <w:lang w:eastAsia="ja-JP" w:bidi="fa-IR"/>
        </w:rPr>
        <w:t xml:space="preserve"> МБДОУ № 45 города Невинномысска</w:t>
      </w:r>
      <w:r w:rsidRPr="0062259B">
        <w:rPr>
          <w:rFonts w:ascii="Times New Roman" w:eastAsia="Calibri" w:hAnsi="Times New Roman" w:cs="Tahoma"/>
          <w:b/>
          <w:bCs/>
          <w:i/>
          <w:kern w:val="3"/>
          <w:sz w:val="28"/>
          <w:szCs w:val="28"/>
          <w:lang w:val="de-DE" w:eastAsia="ja-JP" w:bidi="fa-IR"/>
        </w:rPr>
        <w:t>, подлежащей</w:t>
      </w:r>
      <w:r w:rsidRPr="0062259B">
        <w:rPr>
          <w:rFonts w:ascii="Times New Roman" w:eastAsia="Calibri" w:hAnsi="Times New Roman" w:cs="Tahoma"/>
          <w:b/>
          <w:bCs/>
          <w:i/>
          <w:kern w:val="3"/>
          <w:sz w:val="28"/>
          <w:szCs w:val="28"/>
          <w:lang w:eastAsia="ja-JP" w:bidi="fa-IR"/>
        </w:rPr>
        <w:t xml:space="preserve"> </w:t>
      </w:r>
      <w:r w:rsidRPr="0062259B">
        <w:rPr>
          <w:rFonts w:ascii="Times New Roman" w:eastAsia="Calibri" w:hAnsi="Times New Roman" w:cs="Tahoma"/>
          <w:b/>
          <w:bCs/>
          <w:i/>
          <w:kern w:val="3"/>
          <w:sz w:val="28"/>
          <w:szCs w:val="28"/>
          <w:lang w:val="de-DE" w:eastAsia="ja-JP" w:bidi="fa-IR"/>
        </w:rPr>
        <w:t>самообследованию</w:t>
      </w:r>
    </w:p>
    <w:tbl>
      <w:tblPr>
        <w:tblW w:w="15270" w:type="dxa"/>
        <w:tblInd w:w="-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71"/>
        <w:gridCol w:w="10263"/>
        <w:gridCol w:w="2066"/>
        <w:gridCol w:w="2070"/>
      </w:tblGrid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№ п/п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Показатели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Единица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измерения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Результаты обследования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Образовательная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деятельность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50F66" w:rsidRPr="00A50F66" w:rsidTr="007C550C">
        <w:trPr>
          <w:trHeight w:val="699"/>
        </w:trPr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Общая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воспитанников, осваивающих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образовательную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программу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дошкольного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образования, в том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числе: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722477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163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1.1.1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 режиме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полного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дня (8-12 часов)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722477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163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1.1.2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 режиме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кратковременного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пребывания (3-5 часов)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0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1.1.3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 семейной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дошкольной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группе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0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1.1.4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 форме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семейного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образования с психолого-педагогическим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сопровождением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базе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дошкольной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образовательной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организации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0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1.2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Общая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воспитанников в возрасте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до 3 лет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722477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21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1.3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Общая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воспитанников в возрасте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от 3 до 8 лет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722477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142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1.4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Численность/удельный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вес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воспитанников в общей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воспитанников, получающих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услуги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присмотра и ухода: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722477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163</w:t>
            </w:r>
            <w:r w:rsidR="00A50F66" w:rsidRPr="00A50F66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val="de-DE" w:eastAsia="ja-JP" w:bidi="fa-IR"/>
              </w:rPr>
              <w:t>/100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1.4.1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 режиме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полного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дня (8-12 часов)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722477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163</w:t>
            </w:r>
            <w:r w:rsidR="00A50F66" w:rsidRPr="00A50F66">
              <w:rPr>
                <w:rFonts w:ascii="Times New Roman" w:eastAsia="Calibri" w:hAnsi="Times New Roman" w:cs="Tahoma"/>
                <w:color w:val="000000"/>
                <w:kern w:val="3"/>
                <w:sz w:val="24"/>
                <w:szCs w:val="24"/>
                <w:lang w:eastAsia="ja-JP" w:bidi="fa-IR"/>
              </w:rPr>
              <w:t>/100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1.4.2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 режиме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продленного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дня (12-14 часов)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0/0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1.4.3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 режиме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круглосуточного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пребывания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0/0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1.5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Численность/удельный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вес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воспитанников с ограниченными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возможностями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здоровья в общей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воспитанников, получающих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услуги: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722477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1/0.6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1.5.1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коррекции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недостатков в физическом и (или) психическом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развитии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331D9F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1.5.2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освоению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образовательной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программы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дошкольного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образования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722477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1/0.6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1.5.3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присмотру и уходу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331D9F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1.6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Средний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показатель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пропущенных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дней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посещении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дошкольной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образовательной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организации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болезни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одного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воспитанника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день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7056FB" w:rsidRDefault="00722477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817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1.7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Общая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работников, в том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числе: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722477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18</w:t>
            </w:r>
            <w:r w:rsidR="00A50F66"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="00A50F66"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чел.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1.7.1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Численность/удельный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вес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работников, имеющих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высшее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образование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</w:t>
            </w:r>
            <w:r w:rsidR="00D03C3B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/</w:t>
            </w:r>
            <w:r w:rsidR="00D03C3B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78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1.7.2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Численность/удельный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вес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работников, имеющих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высшее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образование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направленности (профиля)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D03C3B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</w:t>
            </w: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/</w:t>
            </w: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78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1.7.3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Численность/удельный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вес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работников, имеющих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среднее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профессиональное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образование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D03C3B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="00A50F66"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/</w:t>
            </w: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22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1.7.4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Численность/удельный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вес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работников, имеющих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среднее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профессиональное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образование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направленности (профиля)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D03C3B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/</w:t>
            </w: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22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1.8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Численность/удельный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вес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работников, которым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результатам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аттестации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присвоена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квалификационная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категория, в общей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работников, в том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числе: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D03C3B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10/55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1.8.1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Высшая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782BF0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6</w:t>
            </w:r>
            <w:r w:rsidR="00A50F66"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/</w:t>
            </w:r>
            <w:r w:rsidR="00D03C3B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1.8.2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Первая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D03C3B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4</w:t>
            </w:r>
            <w:r w:rsidR="00A50F66"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/</w:t>
            </w: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22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1.9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Численность/удельный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вес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 в общей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работников, педагогический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стаж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которых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составляет: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1.9.1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До 5 лет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D03C3B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2</w:t>
            </w:r>
            <w:r w:rsidR="00A50F66"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/</w:t>
            </w: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11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1.9.2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Свыше 30 лет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6 /</w:t>
            </w:r>
            <w:r w:rsidR="006B3A4F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D03C3B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1.10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Численность/удельный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вес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в общей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 в возрасте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до 30 лет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D03C3B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1</w:t>
            </w:r>
            <w:r w:rsidR="00A50F66"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/</w:t>
            </w: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6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1.11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Численность/удельный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вес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 в общей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 в возрасте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от 55 лет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D03C3B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7</w:t>
            </w:r>
            <w:r w:rsidR="00A50F66"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/</w:t>
            </w: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39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1.12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Численность/удельный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вес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 и административно-хозяйственных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работников, прошедших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за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последние 5 лет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повышение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квалификации/профессиональную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переподготовку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профилю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или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иной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осуществляемой в образовательной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организации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деятельности, в общей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 и административно-хозяйственных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D03C3B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19</w:t>
            </w:r>
            <w:r w:rsidR="00A50F66"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/100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1.13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Численность/удельный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вес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 и административно-хозяйственных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работников, прошедших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повышение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квалификации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применению в образовательном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процессе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федеральных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государственных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образовательных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стандартов в общей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численности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 и административно-хозяйственных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человек/%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D03C3B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19</w:t>
            </w:r>
            <w:r w:rsidR="00A50F66"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/</w:t>
            </w:r>
            <w:r w:rsidR="00A50F66"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100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1.14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Соотношение “педагогический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работник/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воспитанник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”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 дошкольной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образовательной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организации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человек/человек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FC70D3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</w:t>
            </w:r>
            <w:r w:rsidR="00A50F66"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/1   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1.15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Наличие в образовательной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организации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следующих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педагогических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работников: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1.15.1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Музыкального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руководителя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да/нет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1.15.2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Воспитатель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физической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культуре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да/нет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1.15.3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Учителя-логопеда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да/нет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1.15.4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Логопеда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да/нет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1.15.5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Учителя- дефектолога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да/нет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CB4509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1.15.6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Педагога-психолога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да/нет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2.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Инфраструктура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2.1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Общая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площадь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помещений, в которых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осуществляется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образовательная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деятельность, в расчете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одного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воспитанника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кв.м.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FC70D3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2,0-2,5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2.2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Площадь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помещений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для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организации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дополнительных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видов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деятельности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воспитанников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кв.м.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282,5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2.3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Наличие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физкультурного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зала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да/нет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2.4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Наличие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музыкального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зала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да/нет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A50F66" w:rsidRPr="00A50F66" w:rsidTr="00A50F66"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2.5</w:t>
            </w:r>
          </w:p>
        </w:tc>
        <w:tc>
          <w:tcPr>
            <w:tcW w:w="10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Наличие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прогулочных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площадок, обеспечивающих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физическую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активность и разнообразную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игровую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деятельность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воспитанников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на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прогулке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val="de-DE" w:eastAsia="ja-JP" w:bidi="fa-IR"/>
              </w:rPr>
              <w:t>да/нет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0F66" w:rsidRPr="00A50F66" w:rsidRDefault="00A50F66" w:rsidP="00A50F6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50F66">
              <w:rPr>
                <w:rFonts w:ascii="Times New Roman" w:eastAsia="Calibri" w:hAnsi="Times New Roman" w:cs="Tahoma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</w:tbl>
    <w:p w:rsidR="00A50F66" w:rsidRPr="00A50F66" w:rsidRDefault="00A50F66" w:rsidP="00A50F66">
      <w:pPr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Calibri" w:hAnsi="Times New Roman" w:cs="Times New Roman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:rsidR="00A50F66" w:rsidRPr="00A50F66" w:rsidRDefault="00A50F66" w:rsidP="00A50F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0F66" w:rsidRPr="0062259B" w:rsidRDefault="00A50F66" w:rsidP="0062259B">
      <w:pPr>
        <w:widowControl w:val="0"/>
        <w:suppressAutoHyphens/>
        <w:autoSpaceDN w:val="0"/>
        <w:spacing w:after="200" w:line="240" w:lineRule="auto"/>
        <w:jc w:val="center"/>
        <w:textAlignment w:val="baseline"/>
        <w:outlineLvl w:val="0"/>
        <w:rPr>
          <w:rFonts w:ascii="Times New Roman" w:eastAsia="Calibri" w:hAnsi="Times New Roman" w:cs="Tahoma"/>
          <w:b/>
          <w:bCs/>
          <w:i/>
          <w:kern w:val="3"/>
          <w:sz w:val="28"/>
          <w:szCs w:val="28"/>
          <w:lang w:val="de-DE" w:eastAsia="ja-JP" w:bidi="fa-IR"/>
        </w:rPr>
      </w:pPr>
    </w:p>
    <w:sectPr w:rsidR="00A50F66" w:rsidRPr="0062259B" w:rsidSect="001850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8C" w:rsidRDefault="00B4778C" w:rsidP="00785516">
      <w:pPr>
        <w:spacing w:after="0" w:line="240" w:lineRule="auto"/>
      </w:pPr>
      <w:r>
        <w:separator/>
      </w:r>
    </w:p>
  </w:endnote>
  <w:endnote w:type="continuationSeparator" w:id="0">
    <w:p w:rsidR="00B4778C" w:rsidRDefault="00B4778C" w:rsidP="0078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8C" w:rsidRDefault="00B4778C" w:rsidP="00785516">
      <w:pPr>
        <w:spacing w:after="0" w:line="240" w:lineRule="auto"/>
      </w:pPr>
      <w:r>
        <w:separator/>
      </w:r>
    </w:p>
  </w:footnote>
  <w:footnote w:type="continuationSeparator" w:id="0">
    <w:p w:rsidR="00B4778C" w:rsidRDefault="00B4778C" w:rsidP="00785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6BE"/>
    <w:multiLevelType w:val="hybridMultilevel"/>
    <w:tmpl w:val="C1BAB258"/>
    <w:lvl w:ilvl="0" w:tplc="F7BEC1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882A87"/>
    <w:multiLevelType w:val="hybridMultilevel"/>
    <w:tmpl w:val="6A98B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61366"/>
    <w:multiLevelType w:val="hybridMultilevel"/>
    <w:tmpl w:val="E95C3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A5327B"/>
    <w:multiLevelType w:val="hybridMultilevel"/>
    <w:tmpl w:val="FF16B344"/>
    <w:lvl w:ilvl="0" w:tplc="6798C50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43035"/>
    <w:multiLevelType w:val="hybridMultilevel"/>
    <w:tmpl w:val="20B8B2D4"/>
    <w:lvl w:ilvl="0" w:tplc="13A637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261E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A1B5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49E9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C969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A891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2457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6EA5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AA1C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B84269"/>
    <w:multiLevelType w:val="hybridMultilevel"/>
    <w:tmpl w:val="F6E69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63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7831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339D4"/>
    <w:multiLevelType w:val="multilevel"/>
    <w:tmpl w:val="F84C0074"/>
    <w:lvl w:ilvl="0">
      <w:start w:val="4"/>
      <w:numFmt w:val="decimal"/>
      <w:lvlText w:val="%1"/>
      <w:lvlJc w:val="left"/>
      <w:pPr>
        <w:ind w:left="454" w:hanging="35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4" w:hanging="35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numFmt w:val="bullet"/>
      <w:lvlText w:val=""/>
      <w:lvlJc w:val="left"/>
      <w:pPr>
        <w:ind w:left="822" w:hanging="567"/>
      </w:pPr>
      <w:rPr>
        <w:rFonts w:ascii="Symbol" w:eastAsia="Times New Roman" w:hAnsi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63" w:hanging="567"/>
      </w:pPr>
      <w:rPr>
        <w:rFonts w:hint="default"/>
      </w:rPr>
    </w:lvl>
    <w:lvl w:ilvl="4">
      <w:numFmt w:val="bullet"/>
      <w:lvlText w:val="•"/>
      <w:lvlJc w:val="left"/>
      <w:pPr>
        <w:ind w:left="3735" w:hanging="567"/>
      </w:pPr>
      <w:rPr>
        <w:rFonts w:hint="default"/>
      </w:rPr>
    </w:lvl>
    <w:lvl w:ilvl="5">
      <w:numFmt w:val="bullet"/>
      <w:lvlText w:val="•"/>
      <w:lvlJc w:val="left"/>
      <w:pPr>
        <w:ind w:left="4707" w:hanging="567"/>
      </w:pPr>
      <w:rPr>
        <w:rFonts w:hint="default"/>
      </w:rPr>
    </w:lvl>
    <w:lvl w:ilvl="6">
      <w:numFmt w:val="bullet"/>
      <w:lvlText w:val="•"/>
      <w:lvlJc w:val="left"/>
      <w:pPr>
        <w:ind w:left="5679" w:hanging="567"/>
      </w:pPr>
      <w:rPr>
        <w:rFonts w:hint="default"/>
      </w:rPr>
    </w:lvl>
    <w:lvl w:ilvl="7">
      <w:numFmt w:val="bullet"/>
      <w:lvlText w:val="•"/>
      <w:lvlJc w:val="left"/>
      <w:pPr>
        <w:ind w:left="6650" w:hanging="567"/>
      </w:pPr>
      <w:rPr>
        <w:rFonts w:hint="default"/>
      </w:rPr>
    </w:lvl>
    <w:lvl w:ilvl="8">
      <w:numFmt w:val="bullet"/>
      <w:lvlText w:val="•"/>
      <w:lvlJc w:val="left"/>
      <w:pPr>
        <w:ind w:left="7622" w:hanging="567"/>
      </w:pPr>
      <w:rPr>
        <w:rFonts w:hint="default"/>
      </w:rPr>
    </w:lvl>
  </w:abstractNum>
  <w:abstractNum w:abstractNumId="10">
    <w:nsid w:val="3535622E"/>
    <w:multiLevelType w:val="hybridMultilevel"/>
    <w:tmpl w:val="B434B5F2"/>
    <w:lvl w:ilvl="0" w:tplc="CDAE219C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39BE727B"/>
    <w:multiLevelType w:val="hybridMultilevel"/>
    <w:tmpl w:val="5ABC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15EEC"/>
    <w:multiLevelType w:val="hybridMultilevel"/>
    <w:tmpl w:val="6922C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D2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EA692E"/>
    <w:multiLevelType w:val="hybridMultilevel"/>
    <w:tmpl w:val="B19A0B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1C2827"/>
    <w:multiLevelType w:val="hybridMultilevel"/>
    <w:tmpl w:val="B6BE28E4"/>
    <w:lvl w:ilvl="0" w:tplc="CDAE219C">
      <w:start w:val="1"/>
      <w:numFmt w:val="bullet"/>
      <w:lvlText w:val=""/>
      <w:lvlJc w:val="left"/>
      <w:pPr>
        <w:ind w:left="568" w:hanging="360"/>
      </w:pPr>
      <w:rPr>
        <w:rFonts w:ascii="Symbol" w:hAnsi="Symbol" w:hint="default"/>
      </w:rPr>
    </w:lvl>
    <w:lvl w:ilvl="1" w:tplc="CDAE219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6">
    <w:nsid w:val="5B342EEF"/>
    <w:multiLevelType w:val="hybridMultilevel"/>
    <w:tmpl w:val="682AA2E6"/>
    <w:lvl w:ilvl="0" w:tplc="CDAE219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6F9B6107"/>
    <w:multiLevelType w:val="hybridMultilevel"/>
    <w:tmpl w:val="2E468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0117FC"/>
    <w:multiLevelType w:val="multilevel"/>
    <w:tmpl w:val="D9CCE2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B57E35"/>
    <w:multiLevelType w:val="hybridMultilevel"/>
    <w:tmpl w:val="1FD82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8"/>
  </w:num>
  <w:num w:numId="5">
    <w:abstractNumId w:val="17"/>
  </w:num>
  <w:num w:numId="6">
    <w:abstractNumId w:val="0"/>
  </w:num>
  <w:num w:numId="7">
    <w:abstractNumId w:val="2"/>
  </w:num>
  <w:num w:numId="8">
    <w:abstractNumId w:val="14"/>
  </w:num>
  <w:num w:numId="9">
    <w:abstractNumId w:val="19"/>
  </w:num>
  <w:num w:numId="10">
    <w:abstractNumId w:val="1"/>
  </w:num>
  <w:num w:numId="11">
    <w:abstractNumId w:val="13"/>
  </w:num>
  <w:num w:numId="12">
    <w:abstractNumId w:val="18"/>
  </w:num>
  <w:num w:numId="13">
    <w:abstractNumId w:val="16"/>
  </w:num>
  <w:num w:numId="14">
    <w:abstractNumId w:val="15"/>
  </w:num>
  <w:num w:numId="15">
    <w:abstractNumId w:val="11"/>
  </w:num>
  <w:num w:numId="16">
    <w:abstractNumId w:val="5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60"/>
    <w:rsid w:val="00023EDA"/>
    <w:rsid w:val="00025A4C"/>
    <w:rsid w:val="00053A77"/>
    <w:rsid w:val="00073B4D"/>
    <w:rsid w:val="000E1D4F"/>
    <w:rsid w:val="00106B89"/>
    <w:rsid w:val="001204D3"/>
    <w:rsid w:val="00146762"/>
    <w:rsid w:val="00155AB4"/>
    <w:rsid w:val="00185027"/>
    <w:rsid w:val="001D3278"/>
    <w:rsid w:val="001E089E"/>
    <w:rsid w:val="001E0D23"/>
    <w:rsid w:val="00212660"/>
    <w:rsid w:val="00221E0A"/>
    <w:rsid w:val="00235740"/>
    <w:rsid w:val="002603EE"/>
    <w:rsid w:val="0027507A"/>
    <w:rsid w:val="002A6562"/>
    <w:rsid w:val="002C3558"/>
    <w:rsid w:val="002C3608"/>
    <w:rsid w:val="00331D9F"/>
    <w:rsid w:val="00332E4C"/>
    <w:rsid w:val="003858EF"/>
    <w:rsid w:val="00405A66"/>
    <w:rsid w:val="004752EA"/>
    <w:rsid w:val="004811C2"/>
    <w:rsid w:val="00481AD5"/>
    <w:rsid w:val="004A0ED3"/>
    <w:rsid w:val="004E1618"/>
    <w:rsid w:val="00553AC2"/>
    <w:rsid w:val="00562B62"/>
    <w:rsid w:val="00570C77"/>
    <w:rsid w:val="00572A80"/>
    <w:rsid w:val="005F4DDD"/>
    <w:rsid w:val="00616E4B"/>
    <w:rsid w:val="0062259B"/>
    <w:rsid w:val="006A3574"/>
    <w:rsid w:val="006B3A4F"/>
    <w:rsid w:val="006D1611"/>
    <w:rsid w:val="006E5C26"/>
    <w:rsid w:val="007056FB"/>
    <w:rsid w:val="00722477"/>
    <w:rsid w:val="00736F6D"/>
    <w:rsid w:val="00782BF0"/>
    <w:rsid w:val="00785516"/>
    <w:rsid w:val="007C550C"/>
    <w:rsid w:val="008133AC"/>
    <w:rsid w:val="00817F98"/>
    <w:rsid w:val="00834887"/>
    <w:rsid w:val="008436BF"/>
    <w:rsid w:val="008457C0"/>
    <w:rsid w:val="008D2D58"/>
    <w:rsid w:val="00913130"/>
    <w:rsid w:val="009479B0"/>
    <w:rsid w:val="00954868"/>
    <w:rsid w:val="009A1C01"/>
    <w:rsid w:val="009C26FD"/>
    <w:rsid w:val="00A50F66"/>
    <w:rsid w:val="00A73530"/>
    <w:rsid w:val="00AB0E98"/>
    <w:rsid w:val="00AB2B47"/>
    <w:rsid w:val="00AF0CE2"/>
    <w:rsid w:val="00B12EFF"/>
    <w:rsid w:val="00B333DA"/>
    <w:rsid w:val="00B36849"/>
    <w:rsid w:val="00B4778C"/>
    <w:rsid w:val="00B81F4E"/>
    <w:rsid w:val="00B952F4"/>
    <w:rsid w:val="00BD06A6"/>
    <w:rsid w:val="00C72EDD"/>
    <w:rsid w:val="00C9701C"/>
    <w:rsid w:val="00CB231E"/>
    <w:rsid w:val="00CB4509"/>
    <w:rsid w:val="00D03C3B"/>
    <w:rsid w:val="00D101BA"/>
    <w:rsid w:val="00D42F4E"/>
    <w:rsid w:val="00D81411"/>
    <w:rsid w:val="00DB31C4"/>
    <w:rsid w:val="00DB6F3B"/>
    <w:rsid w:val="00DC1EEC"/>
    <w:rsid w:val="00DC401C"/>
    <w:rsid w:val="00E05E93"/>
    <w:rsid w:val="00E16DC9"/>
    <w:rsid w:val="00E5048D"/>
    <w:rsid w:val="00E76972"/>
    <w:rsid w:val="00E83B29"/>
    <w:rsid w:val="00ED1D78"/>
    <w:rsid w:val="00EE33DA"/>
    <w:rsid w:val="00EF6413"/>
    <w:rsid w:val="00F34B7C"/>
    <w:rsid w:val="00F36E0B"/>
    <w:rsid w:val="00F55320"/>
    <w:rsid w:val="00FA070E"/>
    <w:rsid w:val="00FA32EB"/>
    <w:rsid w:val="00FB2EAF"/>
    <w:rsid w:val="00FC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B9CF5-045E-48E1-98CC-ADDC2BCC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C0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1C0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5516"/>
  </w:style>
  <w:style w:type="paragraph" w:styleId="a7">
    <w:name w:val="footer"/>
    <w:basedOn w:val="a"/>
    <w:link w:val="a8"/>
    <w:uiPriority w:val="99"/>
    <w:unhideWhenUsed/>
    <w:rsid w:val="00785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5516"/>
  </w:style>
  <w:style w:type="paragraph" w:styleId="a9">
    <w:name w:val="List Paragraph"/>
    <w:basedOn w:val="a"/>
    <w:uiPriority w:val="34"/>
    <w:qFormat/>
    <w:rsid w:val="007855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2EFF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913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481AD5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rsid w:val="001E089E"/>
    <w:rPr>
      <w:rFonts w:ascii="Franklin Gothic Medium" w:eastAsia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1E089E"/>
    <w:pPr>
      <w:widowControl w:val="0"/>
      <w:shd w:val="clear" w:color="auto" w:fill="FFFFFF"/>
      <w:spacing w:after="1020" w:line="0" w:lineRule="atLeast"/>
      <w:jc w:val="center"/>
      <w:outlineLvl w:val="1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DB6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7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139C-B216-4200-82FB-51245A8D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5638</Words>
  <Characters>32138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ChildWomen_2</dc:creator>
  <cp:keywords/>
  <dc:description/>
  <cp:lastModifiedBy>Director</cp:lastModifiedBy>
  <cp:revision>21</cp:revision>
  <cp:lastPrinted>2024-04-16T13:22:00Z</cp:lastPrinted>
  <dcterms:created xsi:type="dcterms:W3CDTF">2020-04-20T11:07:00Z</dcterms:created>
  <dcterms:modified xsi:type="dcterms:W3CDTF">2024-04-16T13:23:00Z</dcterms:modified>
</cp:coreProperties>
</file>